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7B" w:rsidRPr="001178F4" w:rsidRDefault="007E257B" w:rsidP="007E257B">
      <w:pPr>
        <w:pStyle w:val="BodyText2"/>
        <w:ind w:left="2790"/>
      </w:pPr>
      <w:r w:rsidRPr="00D63A93">
        <w:rPr>
          <w:b/>
        </w:rPr>
        <w:t xml:space="preserve">Board of Directors </w:t>
      </w:r>
      <w:r>
        <w:rPr>
          <w:b/>
        </w:rPr>
        <w:t xml:space="preserve">Annual </w:t>
      </w:r>
      <w:r w:rsidRPr="00D63A93">
        <w:rPr>
          <w:b/>
        </w:rPr>
        <w:t>Meeting Agend</w:t>
      </w:r>
      <w:bookmarkStart w:id="0" w:name="_GoBack"/>
      <w:bookmarkEnd w:id="0"/>
      <w:r w:rsidRPr="00D63A93">
        <w:rPr>
          <w:b/>
        </w:rPr>
        <w:t>a</w:t>
      </w:r>
      <w:r w:rsidR="009F4002">
        <w:rPr>
          <w:b/>
        </w:rPr>
        <w:t xml:space="preserve"> and Minutes</w:t>
      </w:r>
    </w:p>
    <w:p w:rsidR="007E257B" w:rsidRDefault="007E257B" w:rsidP="007E257B">
      <w:pPr>
        <w:pStyle w:val="BodyText2"/>
        <w:ind w:left="2790"/>
        <w:rPr>
          <w:b/>
        </w:rPr>
      </w:pPr>
      <w:r w:rsidRPr="001178F4">
        <w:rPr>
          <w:b/>
        </w:rPr>
        <w:t>Wednesday</w:t>
      </w:r>
      <w:r>
        <w:rPr>
          <w:b/>
        </w:rPr>
        <w:t xml:space="preserve">, January 30, </w:t>
      </w:r>
      <w:r w:rsidRPr="001178F4">
        <w:rPr>
          <w:b/>
        </w:rPr>
        <w:t>201</w:t>
      </w:r>
      <w:r>
        <w:rPr>
          <w:b/>
        </w:rPr>
        <w:t>9</w:t>
      </w:r>
    </w:p>
    <w:p w:rsidR="007E257B" w:rsidRPr="007E257B" w:rsidRDefault="007E257B" w:rsidP="007E257B">
      <w:pPr>
        <w:pStyle w:val="BodyText2"/>
        <w:ind w:left="2790"/>
        <w:rPr>
          <w:b/>
        </w:rPr>
      </w:pPr>
      <w:r w:rsidRPr="007E257B">
        <w:rPr>
          <w:b/>
        </w:rPr>
        <w:t xml:space="preserve"> </w:t>
      </w:r>
      <w:r w:rsidRPr="007E257B">
        <w:rPr>
          <w:b/>
          <w:color w:val="FF0000"/>
        </w:rPr>
        <w:t>11:30 am – 2:00 pm</w:t>
      </w:r>
      <w:r>
        <w:rPr>
          <w:b/>
          <w:color w:val="FF0000"/>
        </w:rPr>
        <w:t xml:space="preserve"> (Lunch Provided)</w:t>
      </w:r>
    </w:p>
    <w:p w:rsidR="007E257B" w:rsidRDefault="007E257B" w:rsidP="007E257B">
      <w:pPr>
        <w:pStyle w:val="BodyText2"/>
        <w:ind w:left="2790"/>
        <w:rPr>
          <w:rStyle w:val="Strong"/>
          <w:color w:val="FF0000"/>
        </w:rPr>
      </w:pPr>
      <w:r w:rsidRPr="00281123">
        <w:rPr>
          <w:rStyle w:val="Strong"/>
          <w:color w:val="FF0000"/>
        </w:rPr>
        <w:t xml:space="preserve"> </w:t>
      </w:r>
      <w:r>
        <w:rPr>
          <w:rStyle w:val="Strong"/>
          <w:color w:val="FF0000"/>
        </w:rPr>
        <w:t xml:space="preserve">Camarillo Library, 4101 Los Posas </w:t>
      </w:r>
      <w:r w:rsidR="00BD682D">
        <w:rPr>
          <w:rStyle w:val="Strong"/>
          <w:color w:val="FF0000"/>
        </w:rPr>
        <w:t>Road</w:t>
      </w:r>
      <w:r>
        <w:rPr>
          <w:rStyle w:val="Strong"/>
          <w:color w:val="FF0000"/>
        </w:rPr>
        <w:t>, Camarillo</w:t>
      </w:r>
    </w:p>
    <w:p w:rsidR="00A46146" w:rsidRDefault="00A46146" w:rsidP="007E257B">
      <w:pPr>
        <w:pStyle w:val="BodyText2"/>
        <w:ind w:left="2790"/>
        <w:rPr>
          <w:rStyle w:val="Strong"/>
          <w:color w:val="FF0000"/>
        </w:rPr>
      </w:pPr>
    </w:p>
    <w:p w:rsidR="00A46146" w:rsidRPr="00A46146" w:rsidRDefault="007E257B" w:rsidP="006E41CD">
      <w:pPr>
        <w:pStyle w:val="ListParagraph"/>
        <w:numPr>
          <w:ilvl w:val="0"/>
          <w:numId w:val="19"/>
        </w:numPr>
        <w:spacing w:after="120" w:line="240" w:lineRule="auto"/>
        <w:ind w:left="2880"/>
        <w:contextualSpacing w:val="0"/>
      </w:pPr>
      <w:r w:rsidRPr="00A46146">
        <w:rPr>
          <w:b/>
        </w:rPr>
        <w:t>Welcome &amp; Introductions</w:t>
      </w:r>
      <w:r w:rsidR="00F06308" w:rsidRPr="00A46146">
        <w:rPr>
          <w:b/>
        </w:rPr>
        <w:t>:</w:t>
      </w:r>
      <w:r w:rsidRPr="00A46146">
        <w:rPr>
          <w:b/>
        </w:rPr>
        <w:t xml:space="preserve"> Alex</w:t>
      </w:r>
    </w:p>
    <w:p w:rsidR="00A46146" w:rsidRDefault="007E257B" w:rsidP="006E41CD">
      <w:pPr>
        <w:pStyle w:val="ListParagraph"/>
        <w:numPr>
          <w:ilvl w:val="0"/>
          <w:numId w:val="19"/>
        </w:numPr>
        <w:spacing w:after="120" w:line="240" w:lineRule="auto"/>
        <w:ind w:left="2880"/>
        <w:contextualSpacing w:val="0"/>
      </w:pPr>
      <w:r w:rsidRPr="00A46146">
        <w:rPr>
          <w:b/>
        </w:rPr>
        <w:t>Public Comment</w:t>
      </w:r>
      <w:r>
        <w:t xml:space="preserve"> (items not appearing on the agenda.) Members of the public are invited to address their questions, concerns and comments to the Board on items which are within the purview of the Board.  Please be reminded: a) to address the Board at the time designated for public comments; and b) to limit comments to (3) minutes in length.</w:t>
      </w:r>
    </w:p>
    <w:p w:rsidR="00A46146" w:rsidRDefault="007E257B" w:rsidP="006E41CD">
      <w:pPr>
        <w:pStyle w:val="ListParagraph"/>
        <w:numPr>
          <w:ilvl w:val="0"/>
          <w:numId w:val="19"/>
        </w:numPr>
        <w:spacing w:after="120" w:line="240" w:lineRule="auto"/>
        <w:ind w:left="2880"/>
        <w:contextualSpacing w:val="0"/>
      </w:pPr>
      <w:r w:rsidRPr="00A46146">
        <w:rPr>
          <w:b/>
        </w:rPr>
        <w:t xml:space="preserve">Consent Items: </w:t>
      </w:r>
      <w:r>
        <w:t>Minutes of November Board Meeting</w:t>
      </w:r>
    </w:p>
    <w:p w:rsidR="000A2B4A" w:rsidRPr="00654EF5" w:rsidRDefault="00DA5BA5" w:rsidP="000A2B4A">
      <w:pPr>
        <w:spacing w:after="120"/>
        <w:ind w:left="2880"/>
        <w:rPr>
          <w:b/>
        </w:rPr>
      </w:pPr>
      <w:r w:rsidRPr="00DA5BA5">
        <w:rPr>
          <w:b/>
        </w:rPr>
        <w:t>Nicholas Birck</w:t>
      </w:r>
      <w:r w:rsidR="000A2B4A" w:rsidRPr="00654EF5">
        <w:rPr>
          <w:b/>
        </w:rPr>
        <w:t xml:space="preserve"> </w:t>
      </w:r>
      <w:r w:rsidR="00654EF5" w:rsidRPr="00654EF5">
        <w:rPr>
          <w:b/>
        </w:rPr>
        <w:t>m</w:t>
      </w:r>
      <w:r w:rsidR="000A2B4A" w:rsidRPr="00654EF5">
        <w:rPr>
          <w:b/>
        </w:rPr>
        <w:t>oved; S</w:t>
      </w:r>
      <w:r w:rsidR="00654EF5" w:rsidRPr="00654EF5">
        <w:rPr>
          <w:b/>
        </w:rPr>
        <w:t xml:space="preserve">ean </w:t>
      </w:r>
      <w:r w:rsidR="000A2B4A" w:rsidRPr="00654EF5">
        <w:rPr>
          <w:b/>
        </w:rPr>
        <w:t>M</w:t>
      </w:r>
      <w:r w:rsidR="00654EF5" w:rsidRPr="00654EF5">
        <w:rPr>
          <w:b/>
        </w:rPr>
        <w:t>orreale</w:t>
      </w:r>
      <w:r w:rsidR="000A2B4A" w:rsidRPr="00654EF5">
        <w:rPr>
          <w:b/>
        </w:rPr>
        <w:t xml:space="preserve"> </w:t>
      </w:r>
      <w:r w:rsidR="00654EF5" w:rsidRPr="00654EF5">
        <w:rPr>
          <w:b/>
        </w:rPr>
        <w:t>s</w:t>
      </w:r>
      <w:r w:rsidR="000A2B4A" w:rsidRPr="00654EF5">
        <w:rPr>
          <w:b/>
        </w:rPr>
        <w:t>econd</w:t>
      </w:r>
      <w:r w:rsidR="00654EF5" w:rsidRPr="00654EF5">
        <w:rPr>
          <w:b/>
        </w:rPr>
        <w:t>ed</w:t>
      </w:r>
    </w:p>
    <w:p w:rsidR="00654EF5" w:rsidRPr="00654EF5" w:rsidRDefault="00654EF5" w:rsidP="000A2B4A">
      <w:pPr>
        <w:spacing w:after="120"/>
        <w:ind w:left="2880"/>
        <w:rPr>
          <w:b/>
        </w:rPr>
      </w:pPr>
      <w:r w:rsidRPr="00654EF5">
        <w:rPr>
          <w:b/>
        </w:rPr>
        <w:t>Approved unanimously</w:t>
      </w:r>
    </w:p>
    <w:p w:rsidR="00A46146" w:rsidRPr="00A46146" w:rsidRDefault="007E257B" w:rsidP="006E41CD">
      <w:pPr>
        <w:pStyle w:val="ListParagraph"/>
        <w:numPr>
          <w:ilvl w:val="0"/>
          <w:numId w:val="19"/>
        </w:numPr>
        <w:spacing w:after="120" w:line="240" w:lineRule="auto"/>
        <w:ind w:left="2880"/>
        <w:contextualSpacing w:val="0"/>
      </w:pPr>
      <w:r w:rsidRPr="00A46146">
        <w:rPr>
          <w:b/>
        </w:rPr>
        <w:t>General Business:</w:t>
      </w:r>
      <w:r w:rsidR="00A46146">
        <w:rPr>
          <w:b/>
        </w:rPr>
        <w:t xml:space="preserve">  </w:t>
      </w:r>
    </w:p>
    <w:p w:rsidR="00A46146" w:rsidRPr="000A2B4A" w:rsidRDefault="007E257B" w:rsidP="006E41CD">
      <w:pPr>
        <w:pStyle w:val="ListParagraph"/>
        <w:numPr>
          <w:ilvl w:val="1"/>
          <w:numId w:val="19"/>
        </w:numPr>
        <w:spacing w:after="120" w:line="240" w:lineRule="auto"/>
        <w:ind w:left="3240"/>
        <w:contextualSpacing w:val="0"/>
      </w:pPr>
      <w:r w:rsidRPr="00F1723F">
        <w:t>201</w:t>
      </w:r>
      <w:r>
        <w:t>8</w:t>
      </w:r>
      <w:r w:rsidRPr="00F1723F">
        <w:t xml:space="preserve"> </w:t>
      </w:r>
      <w:r>
        <w:t xml:space="preserve">Year-End </w:t>
      </w:r>
      <w:r w:rsidRPr="00F1723F">
        <w:t>Financials Review</w:t>
      </w:r>
      <w:r w:rsidR="00F06308">
        <w:t xml:space="preserve"> and Approval </w:t>
      </w:r>
      <w:r w:rsidR="00756A2C">
        <w:t>–</w:t>
      </w:r>
      <w:r w:rsidR="00A46146">
        <w:t xml:space="preserve"> </w:t>
      </w:r>
      <w:r w:rsidR="00A46146" w:rsidRPr="00A46146">
        <w:rPr>
          <w:b/>
        </w:rPr>
        <w:t>Motion</w:t>
      </w:r>
      <w:r w:rsidR="00756A2C">
        <w:rPr>
          <w:b/>
        </w:rPr>
        <w:t xml:space="preserve"> </w:t>
      </w:r>
      <w:r w:rsidR="000A2B4A">
        <w:rPr>
          <w:b/>
        </w:rPr>
        <w:t>–</w:t>
      </w:r>
      <w:r w:rsidR="00756A2C">
        <w:rPr>
          <w:b/>
        </w:rPr>
        <w:t xml:space="preserve"> Marni</w:t>
      </w:r>
    </w:p>
    <w:p w:rsidR="000A2B4A" w:rsidRDefault="00343FB9" w:rsidP="000A2B4A">
      <w:pPr>
        <w:pStyle w:val="ListParagraph"/>
        <w:spacing w:after="120" w:line="240" w:lineRule="auto"/>
        <w:ind w:left="3510"/>
        <w:contextualSpacing w:val="0"/>
      </w:pPr>
      <w:r>
        <w:t>M</w:t>
      </w:r>
      <w:r w:rsidR="00654EF5">
        <w:t xml:space="preserve">arni </w:t>
      </w:r>
      <w:r>
        <w:t>B</w:t>
      </w:r>
      <w:r w:rsidR="00654EF5">
        <w:t>rooks noted the figures needed an improvement whereby the</w:t>
      </w:r>
      <w:r>
        <w:t xml:space="preserve"> </w:t>
      </w:r>
      <w:r w:rsidR="00654EF5">
        <w:t>e</w:t>
      </w:r>
      <w:r>
        <w:t>arned income</w:t>
      </w:r>
      <w:r w:rsidR="00654EF5">
        <w:t xml:space="preserve"> ratio</w:t>
      </w:r>
      <w:r>
        <w:t xml:space="preserve"> needs </w:t>
      </w:r>
      <w:r w:rsidR="00654EF5">
        <w:t xml:space="preserve">to account for </w:t>
      </w:r>
      <w:r>
        <w:t xml:space="preserve">more than just interest. All income </w:t>
      </w:r>
      <w:r w:rsidR="00654EF5">
        <w:t xml:space="preserve">should be reflected </w:t>
      </w:r>
      <w:r>
        <w:t>in numerator</w:t>
      </w:r>
      <w:r w:rsidR="00654EF5">
        <w:t xml:space="preserve"> for correct ratio indicator.</w:t>
      </w:r>
    </w:p>
    <w:p w:rsidR="00343FB9" w:rsidRPr="00654EF5" w:rsidRDefault="001E798A" w:rsidP="000A2B4A">
      <w:pPr>
        <w:pStyle w:val="ListParagraph"/>
        <w:spacing w:after="120" w:line="240" w:lineRule="auto"/>
        <w:ind w:left="3510"/>
        <w:contextualSpacing w:val="0"/>
        <w:rPr>
          <w:b/>
        </w:rPr>
      </w:pPr>
      <w:r w:rsidRPr="00654EF5">
        <w:rPr>
          <w:b/>
        </w:rPr>
        <w:t>Steve Boggs moved</w:t>
      </w:r>
      <w:r w:rsidR="00654EF5" w:rsidRPr="00654EF5">
        <w:rPr>
          <w:b/>
        </w:rPr>
        <w:t xml:space="preserve"> approval</w:t>
      </w:r>
      <w:r w:rsidRPr="00654EF5">
        <w:rPr>
          <w:b/>
        </w:rPr>
        <w:t xml:space="preserve">; </w:t>
      </w:r>
      <w:r w:rsidR="001E572D" w:rsidRPr="00654EF5">
        <w:rPr>
          <w:b/>
        </w:rPr>
        <w:t>M</w:t>
      </w:r>
      <w:r w:rsidR="00654EF5" w:rsidRPr="00654EF5">
        <w:rPr>
          <w:b/>
        </w:rPr>
        <w:t xml:space="preserve">ary </w:t>
      </w:r>
      <w:r w:rsidR="001E572D" w:rsidRPr="00654EF5">
        <w:rPr>
          <w:b/>
        </w:rPr>
        <w:t>A</w:t>
      </w:r>
      <w:r w:rsidR="00654EF5" w:rsidRPr="00654EF5">
        <w:rPr>
          <w:b/>
        </w:rPr>
        <w:t xml:space="preserve">nn </w:t>
      </w:r>
      <w:r w:rsidR="001E572D" w:rsidRPr="00654EF5">
        <w:rPr>
          <w:b/>
        </w:rPr>
        <w:t>K</w:t>
      </w:r>
      <w:r w:rsidR="00654EF5" w:rsidRPr="00654EF5">
        <w:rPr>
          <w:b/>
        </w:rPr>
        <w:t>rause</w:t>
      </w:r>
      <w:r w:rsidR="001E572D" w:rsidRPr="00654EF5">
        <w:rPr>
          <w:b/>
        </w:rPr>
        <w:t xml:space="preserve"> second</w:t>
      </w:r>
      <w:r w:rsidR="00654EF5" w:rsidRPr="00654EF5">
        <w:rPr>
          <w:b/>
        </w:rPr>
        <w:t>ed</w:t>
      </w:r>
    </w:p>
    <w:p w:rsidR="00654EF5" w:rsidRDefault="00654EF5" w:rsidP="000A2B4A">
      <w:pPr>
        <w:pStyle w:val="ListParagraph"/>
        <w:spacing w:after="120" w:line="240" w:lineRule="auto"/>
        <w:ind w:left="3510"/>
        <w:contextualSpacing w:val="0"/>
      </w:pPr>
      <w:r w:rsidRPr="00654EF5">
        <w:rPr>
          <w:b/>
        </w:rPr>
        <w:t>Approved unanimously</w:t>
      </w:r>
    </w:p>
    <w:p w:rsidR="00A46146" w:rsidRPr="00373226" w:rsidRDefault="007E257B" w:rsidP="006E41CD">
      <w:pPr>
        <w:pStyle w:val="ListParagraph"/>
        <w:numPr>
          <w:ilvl w:val="1"/>
          <w:numId w:val="19"/>
        </w:numPr>
        <w:spacing w:after="120" w:line="240" w:lineRule="auto"/>
        <w:ind w:left="3240"/>
        <w:contextualSpacing w:val="0"/>
      </w:pPr>
      <w:r>
        <w:t xml:space="preserve">Approve 2019 Budget – </w:t>
      </w:r>
      <w:r w:rsidRPr="00A46146">
        <w:rPr>
          <w:b/>
        </w:rPr>
        <w:t xml:space="preserve">Motion </w:t>
      </w:r>
      <w:r w:rsidR="00756A2C">
        <w:rPr>
          <w:b/>
        </w:rPr>
        <w:t>- Marni</w:t>
      </w:r>
    </w:p>
    <w:p w:rsidR="00373226" w:rsidRDefault="00654EF5" w:rsidP="00654EF5">
      <w:pPr>
        <w:spacing w:after="120"/>
        <w:ind w:left="3510"/>
      </w:pPr>
      <w:r>
        <w:t>Marni Brook noted that G</w:t>
      </w:r>
      <w:r w:rsidR="000821B9">
        <w:t>rant</w:t>
      </w:r>
      <w:r>
        <w:t xml:space="preserve"> Income</w:t>
      </w:r>
      <w:r w:rsidR="000821B9">
        <w:t xml:space="preserve"> includes CDFI TA Grant</w:t>
      </w:r>
      <w:r>
        <w:t xml:space="preserve"> as an assumed income item</w:t>
      </w:r>
    </w:p>
    <w:p w:rsidR="00137402" w:rsidRDefault="005A3D98" w:rsidP="00373226">
      <w:pPr>
        <w:spacing w:after="120"/>
        <w:ind w:left="3510"/>
      </w:pPr>
      <w:r>
        <w:t xml:space="preserve">Dawn commented re: Prop 1 </w:t>
      </w:r>
      <w:r w:rsidR="00654EF5">
        <w:t xml:space="preserve">matching funds that the Trust Fund board </w:t>
      </w:r>
      <w:r>
        <w:t>will be setting more aggressive fundraising goals than this conservative budget</w:t>
      </w:r>
      <w:r w:rsidR="00654EF5">
        <w:t xml:space="preserve"> presents</w:t>
      </w:r>
      <w:r>
        <w:t xml:space="preserve"> </w:t>
      </w:r>
    </w:p>
    <w:p w:rsidR="005A3D98" w:rsidRPr="00654EF5" w:rsidRDefault="005A3D98" w:rsidP="00373226">
      <w:pPr>
        <w:spacing w:after="120"/>
        <w:ind w:left="3510"/>
        <w:rPr>
          <w:b/>
        </w:rPr>
      </w:pPr>
      <w:r w:rsidRPr="00654EF5">
        <w:rPr>
          <w:b/>
        </w:rPr>
        <w:t>M</w:t>
      </w:r>
      <w:r w:rsidR="00654EF5" w:rsidRPr="00654EF5">
        <w:rPr>
          <w:b/>
        </w:rPr>
        <w:t xml:space="preserve">ary </w:t>
      </w:r>
      <w:r w:rsidRPr="00654EF5">
        <w:rPr>
          <w:b/>
        </w:rPr>
        <w:t>A</w:t>
      </w:r>
      <w:r w:rsidR="00654EF5" w:rsidRPr="00654EF5">
        <w:rPr>
          <w:b/>
        </w:rPr>
        <w:t xml:space="preserve">nn </w:t>
      </w:r>
      <w:r w:rsidRPr="00654EF5">
        <w:rPr>
          <w:b/>
        </w:rPr>
        <w:t>K</w:t>
      </w:r>
      <w:r w:rsidR="00654EF5" w:rsidRPr="00654EF5">
        <w:rPr>
          <w:b/>
        </w:rPr>
        <w:t>rause</w:t>
      </w:r>
      <w:r w:rsidRPr="00654EF5">
        <w:rPr>
          <w:b/>
        </w:rPr>
        <w:t xml:space="preserve"> move</w:t>
      </w:r>
      <w:r w:rsidR="00654EF5" w:rsidRPr="00654EF5">
        <w:rPr>
          <w:b/>
        </w:rPr>
        <w:t>d approval</w:t>
      </w:r>
      <w:r w:rsidRPr="00654EF5">
        <w:rPr>
          <w:b/>
        </w:rPr>
        <w:t xml:space="preserve">; </w:t>
      </w:r>
      <w:r w:rsidR="00ED3B9D" w:rsidRPr="00654EF5">
        <w:rPr>
          <w:b/>
        </w:rPr>
        <w:t>Nic</w:t>
      </w:r>
      <w:r w:rsidR="00654EF5" w:rsidRPr="00654EF5">
        <w:rPr>
          <w:b/>
        </w:rPr>
        <w:t>holas Birck</w:t>
      </w:r>
      <w:r w:rsidR="00ED3B9D" w:rsidRPr="00654EF5">
        <w:rPr>
          <w:b/>
        </w:rPr>
        <w:t xml:space="preserve"> </w:t>
      </w:r>
      <w:r w:rsidR="00654EF5" w:rsidRPr="00654EF5">
        <w:rPr>
          <w:b/>
        </w:rPr>
        <w:t>seconded</w:t>
      </w:r>
    </w:p>
    <w:p w:rsidR="00654EF5" w:rsidRPr="00654EF5" w:rsidRDefault="00654EF5" w:rsidP="00373226">
      <w:pPr>
        <w:spacing w:after="120"/>
        <w:ind w:left="3510"/>
        <w:rPr>
          <w:b/>
        </w:rPr>
      </w:pPr>
      <w:r w:rsidRPr="00654EF5">
        <w:rPr>
          <w:b/>
        </w:rPr>
        <w:t>Approved Unanimously</w:t>
      </w:r>
    </w:p>
    <w:p w:rsidR="000F7736" w:rsidRPr="000F7736" w:rsidRDefault="00756A2C" w:rsidP="006E41CD">
      <w:pPr>
        <w:pStyle w:val="ListParagraph"/>
        <w:numPr>
          <w:ilvl w:val="1"/>
          <w:numId w:val="19"/>
        </w:numPr>
        <w:spacing w:after="120" w:line="240" w:lineRule="auto"/>
        <w:ind w:left="3240"/>
        <w:contextualSpacing w:val="0"/>
      </w:pPr>
      <w:r>
        <w:t xml:space="preserve">Approve $500,000 LOC from City National Bank and signers </w:t>
      </w:r>
      <w:r>
        <w:rPr>
          <w:b/>
        </w:rPr>
        <w:t>–</w:t>
      </w:r>
      <w:r w:rsidRPr="00756A2C">
        <w:rPr>
          <w:b/>
        </w:rPr>
        <w:t xml:space="preserve"> </w:t>
      </w:r>
      <w:r w:rsidR="000F7736">
        <w:rPr>
          <w:b/>
        </w:rPr>
        <w:t>Alex</w:t>
      </w:r>
    </w:p>
    <w:p w:rsidR="00756A2C" w:rsidRPr="005A3D98" w:rsidRDefault="00756A2C" w:rsidP="000F7736">
      <w:pPr>
        <w:pStyle w:val="ListParagraph"/>
        <w:spacing w:after="120" w:line="240" w:lineRule="auto"/>
        <w:ind w:left="3240"/>
        <w:contextualSpacing w:val="0"/>
      </w:pPr>
      <w:r w:rsidRPr="00756A2C">
        <w:rPr>
          <w:b/>
        </w:rPr>
        <w:t>Motion</w:t>
      </w:r>
      <w:r w:rsidR="000F7736">
        <w:rPr>
          <w:b/>
        </w:rPr>
        <w:t xml:space="preserve">:  </w:t>
      </w:r>
      <w:r w:rsidR="000F7736">
        <w:t xml:space="preserve">Move that the VCHTF Board of Directors authorizes the borrowing of $500,000 through a LOC from City National Bank to be deposited in the </w:t>
      </w:r>
      <w:r w:rsidR="000F7736">
        <w:rPr>
          <w:b/>
          <w:i/>
        </w:rPr>
        <w:t xml:space="preserve">Revolving Loan Fund </w:t>
      </w:r>
      <w:r w:rsidR="000F7736">
        <w:t>for the purpose of lending to affordable housing developers.  Signers on the account will be Jennie Buckingham-Board Chair, Alex Russell -Vice Chair, and Linda Braunschweiger, CEO.</w:t>
      </w:r>
    </w:p>
    <w:p w:rsidR="005A3D98" w:rsidRDefault="009A1A8E" w:rsidP="005A3D98">
      <w:pPr>
        <w:pStyle w:val="ListParagraph"/>
        <w:spacing w:after="120" w:line="240" w:lineRule="auto"/>
        <w:ind w:left="3240"/>
        <w:contextualSpacing w:val="0"/>
        <w:rPr>
          <w:b/>
        </w:rPr>
      </w:pPr>
      <w:r w:rsidRPr="00654EF5">
        <w:rPr>
          <w:b/>
        </w:rPr>
        <w:t>Marni</w:t>
      </w:r>
      <w:r w:rsidR="00654EF5" w:rsidRPr="00654EF5">
        <w:rPr>
          <w:b/>
        </w:rPr>
        <w:t xml:space="preserve"> Brook</w:t>
      </w:r>
      <w:r w:rsidRPr="00654EF5">
        <w:rPr>
          <w:b/>
        </w:rPr>
        <w:t xml:space="preserve"> moved</w:t>
      </w:r>
      <w:r w:rsidR="00654EF5" w:rsidRPr="00654EF5">
        <w:rPr>
          <w:b/>
        </w:rPr>
        <w:t xml:space="preserve"> approval</w:t>
      </w:r>
      <w:r w:rsidRPr="00654EF5">
        <w:rPr>
          <w:b/>
        </w:rPr>
        <w:t>; Sal</w:t>
      </w:r>
      <w:r w:rsidR="00654EF5" w:rsidRPr="00654EF5">
        <w:rPr>
          <w:b/>
        </w:rPr>
        <w:t xml:space="preserve"> Gonzalez</w:t>
      </w:r>
      <w:r w:rsidRPr="00654EF5">
        <w:rPr>
          <w:b/>
        </w:rPr>
        <w:t xml:space="preserve"> second</w:t>
      </w:r>
      <w:r w:rsidR="00654EF5" w:rsidRPr="00654EF5">
        <w:rPr>
          <w:b/>
        </w:rPr>
        <w:t>ed</w:t>
      </w:r>
    </w:p>
    <w:p w:rsidR="00654EF5" w:rsidRPr="00654EF5" w:rsidRDefault="00654EF5" w:rsidP="005A3D98">
      <w:pPr>
        <w:pStyle w:val="ListParagraph"/>
        <w:spacing w:after="120" w:line="240" w:lineRule="auto"/>
        <w:ind w:left="3240"/>
        <w:contextualSpacing w:val="0"/>
        <w:rPr>
          <w:b/>
        </w:rPr>
      </w:pPr>
      <w:r>
        <w:rPr>
          <w:b/>
        </w:rPr>
        <w:t>Approved Unanimously</w:t>
      </w:r>
      <w:r w:rsidR="000C5271">
        <w:rPr>
          <w:b/>
        </w:rPr>
        <w:br/>
      </w:r>
      <w:r w:rsidR="000C5271">
        <w:rPr>
          <w:b/>
        </w:rPr>
        <w:br/>
      </w:r>
      <w:r w:rsidR="000C5271">
        <w:rPr>
          <w:b/>
        </w:rPr>
        <w:br/>
      </w:r>
      <w:r w:rsidR="000C5271">
        <w:rPr>
          <w:b/>
        </w:rPr>
        <w:br/>
      </w:r>
      <w:r w:rsidR="000C5271">
        <w:rPr>
          <w:b/>
        </w:rPr>
        <w:br/>
      </w:r>
    </w:p>
    <w:p w:rsidR="00A46146" w:rsidRPr="00A46146" w:rsidRDefault="007E257B" w:rsidP="006E41CD">
      <w:pPr>
        <w:pStyle w:val="ListParagraph"/>
        <w:numPr>
          <w:ilvl w:val="0"/>
          <w:numId w:val="19"/>
        </w:numPr>
        <w:spacing w:after="120" w:line="240" w:lineRule="auto"/>
        <w:ind w:left="2880"/>
        <w:contextualSpacing w:val="0"/>
      </w:pPr>
      <w:r w:rsidRPr="00A46146">
        <w:rPr>
          <w:b/>
        </w:rPr>
        <w:lastRenderedPageBreak/>
        <w:t>Installation 2019 Board of Directors</w:t>
      </w:r>
    </w:p>
    <w:p w:rsidR="00A46146" w:rsidRDefault="007E257B" w:rsidP="006E41CD">
      <w:pPr>
        <w:pStyle w:val="ListParagraph"/>
        <w:numPr>
          <w:ilvl w:val="1"/>
          <w:numId w:val="19"/>
        </w:numPr>
        <w:spacing w:after="120" w:line="240" w:lineRule="auto"/>
        <w:ind w:left="3240"/>
        <w:contextualSpacing w:val="0"/>
        <w:rPr>
          <w:b/>
        </w:rPr>
      </w:pPr>
      <w:r w:rsidRPr="00E47CC3">
        <w:t xml:space="preserve">Nominate </w:t>
      </w:r>
      <w:r>
        <w:t xml:space="preserve">2019 </w:t>
      </w:r>
      <w:r w:rsidRPr="00601A53">
        <w:t>Executive Committee</w:t>
      </w:r>
      <w:r w:rsidRPr="00A46146">
        <w:rPr>
          <w:b/>
        </w:rPr>
        <w:t xml:space="preserve"> – Motion </w:t>
      </w:r>
      <w:r w:rsidR="00A46146">
        <w:rPr>
          <w:b/>
        </w:rPr>
        <w:t>–</w:t>
      </w:r>
      <w:r w:rsidRPr="00A46146">
        <w:rPr>
          <w:b/>
        </w:rPr>
        <w:t xml:space="preserve"> Alex</w:t>
      </w:r>
    </w:p>
    <w:p w:rsidR="00AA1520" w:rsidRPr="00654EF5" w:rsidRDefault="00024B9A" w:rsidP="00AA1520">
      <w:pPr>
        <w:pStyle w:val="ListParagraph"/>
        <w:spacing w:after="120" w:line="240" w:lineRule="auto"/>
        <w:ind w:left="3240"/>
        <w:contextualSpacing w:val="0"/>
        <w:rPr>
          <w:b/>
        </w:rPr>
      </w:pPr>
      <w:r w:rsidRPr="00654EF5">
        <w:rPr>
          <w:b/>
        </w:rPr>
        <w:t>Stephen Boggs</w:t>
      </w:r>
      <w:r w:rsidR="00654EF5" w:rsidRPr="00654EF5">
        <w:rPr>
          <w:b/>
        </w:rPr>
        <w:t xml:space="preserve"> moved for approval of the Executive Committee slate of nominees</w:t>
      </w:r>
      <w:r w:rsidRPr="00654EF5">
        <w:rPr>
          <w:b/>
        </w:rPr>
        <w:t xml:space="preserve">; Tracy </w:t>
      </w:r>
      <w:r w:rsidR="00654EF5" w:rsidRPr="00654EF5">
        <w:rPr>
          <w:b/>
        </w:rPr>
        <w:t>McAul</w:t>
      </w:r>
      <w:r w:rsidR="000F7736">
        <w:rPr>
          <w:b/>
        </w:rPr>
        <w:t>a</w:t>
      </w:r>
      <w:r w:rsidR="00654EF5" w:rsidRPr="00654EF5">
        <w:rPr>
          <w:b/>
        </w:rPr>
        <w:t>y seconded</w:t>
      </w:r>
    </w:p>
    <w:p w:rsidR="00654EF5" w:rsidRPr="00654EF5" w:rsidRDefault="00654EF5" w:rsidP="00AA1520">
      <w:pPr>
        <w:pStyle w:val="ListParagraph"/>
        <w:spacing w:after="120" w:line="240" w:lineRule="auto"/>
        <w:ind w:left="3240"/>
        <w:contextualSpacing w:val="0"/>
        <w:rPr>
          <w:b/>
        </w:rPr>
      </w:pPr>
      <w:r w:rsidRPr="00654EF5">
        <w:rPr>
          <w:b/>
        </w:rPr>
        <w:t>Unanimously approved</w:t>
      </w:r>
    </w:p>
    <w:p w:rsidR="00A46146" w:rsidRDefault="007E257B" w:rsidP="006E41CD">
      <w:pPr>
        <w:pStyle w:val="ListParagraph"/>
        <w:numPr>
          <w:ilvl w:val="1"/>
          <w:numId w:val="19"/>
        </w:numPr>
        <w:spacing w:after="120" w:line="240" w:lineRule="auto"/>
        <w:ind w:left="3240"/>
        <w:contextualSpacing w:val="0"/>
        <w:rPr>
          <w:b/>
        </w:rPr>
      </w:pPr>
      <w:r>
        <w:t>Nominate</w:t>
      </w:r>
      <w:r w:rsidRPr="00E47CC3">
        <w:t xml:space="preserve"> </w:t>
      </w:r>
      <w:r>
        <w:t>2019</w:t>
      </w:r>
      <w:r w:rsidRPr="00E47CC3">
        <w:t xml:space="preserve"> Board of Directors</w:t>
      </w:r>
      <w:r w:rsidR="00F06308">
        <w:t xml:space="preserve"> </w:t>
      </w:r>
      <w:r w:rsidR="00F06308">
        <w:rPr>
          <w:b/>
        </w:rPr>
        <w:t>– Motion- Alex</w:t>
      </w:r>
    </w:p>
    <w:p w:rsidR="00024B9A" w:rsidRDefault="00890664" w:rsidP="00024B9A">
      <w:pPr>
        <w:pStyle w:val="ListParagraph"/>
        <w:spacing w:after="120" w:line="240" w:lineRule="auto"/>
        <w:ind w:left="3240"/>
        <w:contextualSpacing w:val="0"/>
        <w:rPr>
          <w:b/>
        </w:rPr>
      </w:pPr>
      <w:r w:rsidRPr="00654EF5">
        <w:rPr>
          <w:b/>
        </w:rPr>
        <w:t>M</w:t>
      </w:r>
      <w:r w:rsidR="00654EF5" w:rsidRPr="00654EF5">
        <w:rPr>
          <w:b/>
        </w:rPr>
        <w:t xml:space="preserve">ary </w:t>
      </w:r>
      <w:r w:rsidRPr="00654EF5">
        <w:rPr>
          <w:b/>
        </w:rPr>
        <w:t>A</w:t>
      </w:r>
      <w:r w:rsidR="00654EF5" w:rsidRPr="00654EF5">
        <w:rPr>
          <w:b/>
        </w:rPr>
        <w:t xml:space="preserve">nn </w:t>
      </w:r>
      <w:r w:rsidRPr="00654EF5">
        <w:rPr>
          <w:b/>
        </w:rPr>
        <w:t>K</w:t>
      </w:r>
      <w:r w:rsidR="00654EF5" w:rsidRPr="00654EF5">
        <w:rPr>
          <w:b/>
        </w:rPr>
        <w:t>rause</w:t>
      </w:r>
      <w:r w:rsidRPr="00654EF5">
        <w:rPr>
          <w:b/>
        </w:rPr>
        <w:t xml:space="preserve"> moved</w:t>
      </w:r>
      <w:r w:rsidR="00654EF5" w:rsidRPr="00654EF5">
        <w:rPr>
          <w:b/>
        </w:rPr>
        <w:t xml:space="preserve"> approval of Directors slate</w:t>
      </w:r>
      <w:r w:rsidRPr="00654EF5">
        <w:rPr>
          <w:b/>
        </w:rPr>
        <w:t xml:space="preserve">; </w:t>
      </w:r>
      <w:r w:rsidR="004B4FE9" w:rsidRPr="00654EF5">
        <w:rPr>
          <w:b/>
        </w:rPr>
        <w:t xml:space="preserve">Marni </w:t>
      </w:r>
      <w:r w:rsidR="00654EF5" w:rsidRPr="00654EF5">
        <w:rPr>
          <w:b/>
        </w:rPr>
        <w:t xml:space="preserve">Brook </w:t>
      </w:r>
      <w:r w:rsidR="004B4FE9" w:rsidRPr="00654EF5">
        <w:rPr>
          <w:b/>
        </w:rPr>
        <w:t>second</w:t>
      </w:r>
      <w:r w:rsidR="00654EF5" w:rsidRPr="00654EF5">
        <w:rPr>
          <w:b/>
        </w:rPr>
        <w:t>ed</w:t>
      </w:r>
    </w:p>
    <w:p w:rsidR="00654EF5" w:rsidRPr="00654EF5" w:rsidRDefault="00654EF5" w:rsidP="00024B9A">
      <w:pPr>
        <w:pStyle w:val="ListParagraph"/>
        <w:spacing w:after="120" w:line="240" w:lineRule="auto"/>
        <w:ind w:left="3240"/>
        <w:contextualSpacing w:val="0"/>
        <w:rPr>
          <w:b/>
        </w:rPr>
      </w:pPr>
      <w:r>
        <w:rPr>
          <w:b/>
        </w:rPr>
        <w:t>Unanimously Approved</w:t>
      </w:r>
    </w:p>
    <w:p w:rsidR="00A46146" w:rsidRDefault="00F06308" w:rsidP="006E41CD">
      <w:pPr>
        <w:pStyle w:val="ListParagraph"/>
        <w:numPr>
          <w:ilvl w:val="1"/>
          <w:numId w:val="19"/>
        </w:numPr>
        <w:spacing w:after="120" w:line="240" w:lineRule="auto"/>
        <w:ind w:left="3240"/>
        <w:contextualSpacing w:val="0"/>
        <w:rPr>
          <w:b/>
        </w:rPr>
      </w:pPr>
      <w:r>
        <w:t xml:space="preserve">Introduction of New Directors </w:t>
      </w:r>
      <w:r w:rsidR="00A46146">
        <w:rPr>
          <w:b/>
        </w:rPr>
        <w:t>–</w:t>
      </w:r>
      <w:r>
        <w:rPr>
          <w:b/>
        </w:rPr>
        <w:t xml:space="preserve"> Alex</w:t>
      </w:r>
    </w:p>
    <w:p w:rsidR="00A46146" w:rsidRDefault="007E257B" w:rsidP="006E41CD">
      <w:pPr>
        <w:pStyle w:val="ListParagraph"/>
        <w:numPr>
          <w:ilvl w:val="1"/>
          <w:numId w:val="19"/>
        </w:numPr>
        <w:spacing w:after="120" w:line="240" w:lineRule="auto"/>
        <w:ind w:left="3240"/>
        <w:contextualSpacing w:val="0"/>
      </w:pPr>
      <w:r>
        <w:t xml:space="preserve">Thank departing Board members – </w:t>
      </w:r>
      <w:r w:rsidRPr="00F06308">
        <w:rPr>
          <w:b/>
        </w:rPr>
        <w:t>Linda</w:t>
      </w:r>
      <w:r>
        <w:t xml:space="preserve"> </w:t>
      </w:r>
    </w:p>
    <w:p w:rsidR="00A46146" w:rsidRPr="00A46146" w:rsidRDefault="00A46146" w:rsidP="006E41CD">
      <w:pPr>
        <w:pStyle w:val="ListParagraph"/>
        <w:numPr>
          <w:ilvl w:val="0"/>
          <w:numId w:val="19"/>
        </w:numPr>
        <w:spacing w:after="120" w:line="240" w:lineRule="auto"/>
        <w:ind w:left="2880"/>
        <w:contextualSpacing w:val="0"/>
        <w:rPr>
          <w:b/>
        </w:rPr>
      </w:pPr>
      <w:r w:rsidRPr="00A46146">
        <w:rPr>
          <w:b/>
        </w:rPr>
        <w:t>Announcements</w:t>
      </w:r>
    </w:p>
    <w:p w:rsidR="00A46146" w:rsidRDefault="007E257B" w:rsidP="006E41CD">
      <w:pPr>
        <w:pStyle w:val="ListParagraph"/>
        <w:numPr>
          <w:ilvl w:val="1"/>
          <w:numId w:val="19"/>
        </w:numPr>
        <w:spacing w:after="120" w:line="240" w:lineRule="auto"/>
        <w:ind w:left="3240"/>
        <w:contextualSpacing w:val="0"/>
      </w:pPr>
      <w:r>
        <w:t>Board Retreat – February 2</w:t>
      </w:r>
      <w:r w:rsidR="002D5F8D">
        <w:t>7</w:t>
      </w:r>
      <w:r>
        <w:t>, noon – 4:00 pm, location to be determined</w:t>
      </w:r>
    </w:p>
    <w:p w:rsidR="00A46146" w:rsidRPr="00A46146" w:rsidRDefault="00A46146" w:rsidP="006E41CD">
      <w:pPr>
        <w:pStyle w:val="ListParagraph"/>
        <w:numPr>
          <w:ilvl w:val="1"/>
          <w:numId w:val="19"/>
        </w:numPr>
        <w:spacing w:after="120" w:line="240" w:lineRule="auto"/>
        <w:ind w:left="3240"/>
        <w:contextualSpacing w:val="0"/>
        <w:rPr>
          <w:b/>
        </w:rPr>
      </w:pPr>
      <w:r>
        <w:t>Annual Fundraising Event – May 30, 2019 @ Maravilla Gardens, Camarillo</w:t>
      </w:r>
    </w:p>
    <w:p w:rsidR="007E257B" w:rsidRPr="00A46146" w:rsidRDefault="007E257B" w:rsidP="006E41CD">
      <w:pPr>
        <w:pStyle w:val="ListParagraph"/>
        <w:numPr>
          <w:ilvl w:val="0"/>
          <w:numId w:val="19"/>
        </w:numPr>
        <w:spacing w:after="120" w:line="240" w:lineRule="auto"/>
        <w:ind w:left="2880"/>
        <w:contextualSpacing w:val="0"/>
        <w:rPr>
          <w:b/>
        </w:rPr>
      </w:pPr>
      <w:r w:rsidRPr="00A46146">
        <w:rPr>
          <w:b/>
        </w:rPr>
        <w:t>Adjournment BOD Meeting</w:t>
      </w:r>
    </w:p>
    <w:p w:rsidR="007E257B" w:rsidRPr="006E41CD" w:rsidRDefault="007E257B" w:rsidP="007E257B">
      <w:pPr>
        <w:ind w:left="2790"/>
        <w:jc w:val="center"/>
        <w:rPr>
          <w:rFonts w:asciiTheme="minorHAnsi" w:hAnsiTheme="minorHAnsi"/>
          <w:b/>
          <w:sz w:val="22"/>
          <w:u w:val="single"/>
        </w:rPr>
      </w:pPr>
      <w:r w:rsidRPr="00A46146">
        <w:rPr>
          <w:rFonts w:asciiTheme="minorHAnsi" w:hAnsiTheme="minorHAnsi"/>
          <w:b/>
          <w:sz w:val="28"/>
          <w:u w:val="single"/>
        </w:rPr>
        <w:t>Annual Meeting</w:t>
      </w:r>
      <w:r w:rsidRPr="00A46146">
        <w:rPr>
          <w:rFonts w:asciiTheme="minorHAnsi" w:hAnsiTheme="minorHAnsi"/>
          <w:b/>
          <w:u w:val="single"/>
        </w:rPr>
        <w:br/>
      </w:r>
    </w:p>
    <w:p w:rsidR="00A46146" w:rsidRDefault="00B96376" w:rsidP="006E41CD">
      <w:pPr>
        <w:pStyle w:val="ListParagraph"/>
        <w:numPr>
          <w:ilvl w:val="0"/>
          <w:numId w:val="20"/>
        </w:numPr>
        <w:spacing w:after="120" w:line="240" w:lineRule="auto"/>
        <w:ind w:left="2880"/>
        <w:contextualSpacing w:val="0"/>
        <w:rPr>
          <w:b/>
        </w:rPr>
      </w:pPr>
      <w:r w:rsidRPr="006E41CD">
        <w:rPr>
          <w:b/>
        </w:rPr>
        <w:t>2018</w:t>
      </w:r>
      <w:r w:rsidR="007E257B" w:rsidRPr="006E41CD">
        <w:rPr>
          <w:b/>
        </w:rPr>
        <w:t xml:space="preserve"> Annual Report</w:t>
      </w:r>
      <w:r w:rsidR="007E257B" w:rsidRPr="00A46146">
        <w:rPr>
          <w:b/>
        </w:rPr>
        <w:t xml:space="preserve"> – 201</w:t>
      </w:r>
      <w:r w:rsidRPr="00A46146">
        <w:rPr>
          <w:b/>
        </w:rPr>
        <w:t>8 Board Chair Alex</w:t>
      </w:r>
    </w:p>
    <w:p w:rsidR="00A46146" w:rsidRDefault="007E257B" w:rsidP="006E41CD">
      <w:pPr>
        <w:pStyle w:val="ListParagraph"/>
        <w:numPr>
          <w:ilvl w:val="0"/>
          <w:numId w:val="20"/>
        </w:numPr>
        <w:spacing w:after="120" w:line="240" w:lineRule="auto"/>
        <w:ind w:left="2880"/>
        <w:contextualSpacing w:val="0"/>
        <w:rPr>
          <w:b/>
        </w:rPr>
      </w:pPr>
      <w:r w:rsidRPr="006E41CD">
        <w:rPr>
          <w:b/>
        </w:rPr>
        <w:t>201</w:t>
      </w:r>
      <w:r w:rsidR="003F347F" w:rsidRPr="006E41CD">
        <w:rPr>
          <w:b/>
        </w:rPr>
        <w:t>9</w:t>
      </w:r>
      <w:r w:rsidRPr="006E41CD">
        <w:rPr>
          <w:b/>
        </w:rPr>
        <w:t xml:space="preserve"> Business Plans</w:t>
      </w:r>
      <w:r w:rsidRPr="00A46146">
        <w:rPr>
          <w:b/>
        </w:rPr>
        <w:t xml:space="preserve"> – Linda </w:t>
      </w:r>
    </w:p>
    <w:p w:rsidR="00A46146" w:rsidRDefault="007F4B19" w:rsidP="006E41CD">
      <w:pPr>
        <w:pStyle w:val="ListParagraph"/>
        <w:numPr>
          <w:ilvl w:val="0"/>
          <w:numId w:val="20"/>
        </w:numPr>
        <w:spacing w:after="120" w:line="240" w:lineRule="auto"/>
        <w:ind w:left="2880"/>
        <w:contextualSpacing w:val="0"/>
        <w:rPr>
          <w:b/>
        </w:rPr>
      </w:pPr>
      <w:r w:rsidRPr="00A46146">
        <w:rPr>
          <w:b/>
        </w:rPr>
        <w:t>Mini Break-Out</w:t>
      </w:r>
      <w:r w:rsidR="003F347F" w:rsidRPr="00A46146">
        <w:rPr>
          <w:b/>
        </w:rPr>
        <w:t xml:space="preserve"> Groups:</w:t>
      </w:r>
    </w:p>
    <w:p w:rsidR="00A46146" w:rsidRDefault="003F347F" w:rsidP="006E41CD">
      <w:pPr>
        <w:pStyle w:val="ListParagraph"/>
        <w:numPr>
          <w:ilvl w:val="1"/>
          <w:numId w:val="20"/>
        </w:numPr>
        <w:spacing w:after="120" w:line="240" w:lineRule="auto"/>
        <w:ind w:left="3240"/>
        <w:contextualSpacing w:val="0"/>
        <w:rPr>
          <w:b/>
        </w:rPr>
      </w:pPr>
      <w:r w:rsidRPr="007F4B19">
        <w:t>Prop 1 $10m match – Where’s the money!</w:t>
      </w:r>
      <w:r w:rsidR="00A46146">
        <w:t xml:space="preserve"> </w:t>
      </w:r>
      <w:r w:rsidR="006E41CD">
        <w:t>(</w:t>
      </w:r>
      <w:r w:rsidR="007F4B19" w:rsidRPr="00A46146">
        <w:rPr>
          <w:b/>
        </w:rPr>
        <w:t>Facilitator</w:t>
      </w:r>
      <w:r w:rsidR="006E41CD">
        <w:rPr>
          <w:b/>
        </w:rPr>
        <w:t>:</w:t>
      </w:r>
      <w:r w:rsidR="007F4B19" w:rsidRPr="00A46146">
        <w:rPr>
          <w:b/>
        </w:rPr>
        <w:t xml:space="preserve"> Dawn</w:t>
      </w:r>
      <w:r w:rsidR="00D10A0E" w:rsidRPr="00A46146">
        <w:rPr>
          <w:b/>
        </w:rPr>
        <w:t>, Scribe</w:t>
      </w:r>
      <w:r w:rsidR="006E41CD">
        <w:rPr>
          <w:b/>
        </w:rPr>
        <w:t xml:space="preserve">: </w:t>
      </w:r>
      <w:r w:rsidR="00D10A0E" w:rsidRPr="00A46146">
        <w:rPr>
          <w:b/>
        </w:rPr>
        <w:t>Donna</w:t>
      </w:r>
      <w:r w:rsidR="006E41CD">
        <w:rPr>
          <w:b/>
        </w:rPr>
        <w:t>)</w:t>
      </w:r>
    </w:p>
    <w:p w:rsidR="00A46146" w:rsidRDefault="007F4B19" w:rsidP="006E41CD">
      <w:pPr>
        <w:pStyle w:val="ListParagraph"/>
        <w:numPr>
          <w:ilvl w:val="1"/>
          <w:numId w:val="20"/>
        </w:numPr>
        <w:spacing w:after="120" w:line="240" w:lineRule="auto"/>
        <w:ind w:left="3240"/>
        <w:contextualSpacing w:val="0"/>
        <w:rPr>
          <w:b/>
        </w:rPr>
      </w:pPr>
      <w:r w:rsidRPr="007F4B19">
        <w:t>Development of a Community Land Trust</w:t>
      </w:r>
      <w:r w:rsidR="00A46146">
        <w:t xml:space="preserve"> </w:t>
      </w:r>
      <w:r w:rsidR="006E41CD">
        <w:t>(</w:t>
      </w:r>
      <w:r w:rsidRPr="00A46146">
        <w:rPr>
          <w:b/>
        </w:rPr>
        <w:t>Facilitator</w:t>
      </w:r>
      <w:r w:rsidR="006E41CD">
        <w:rPr>
          <w:b/>
        </w:rPr>
        <w:t>:</w:t>
      </w:r>
      <w:r w:rsidRPr="00A46146">
        <w:rPr>
          <w:b/>
        </w:rPr>
        <w:t xml:space="preserve"> Mary Ann</w:t>
      </w:r>
      <w:r w:rsidR="00F06308" w:rsidRPr="00A46146">
        <w:rPr>
          <w:b/>
        </w:rPr>
        <w:t>, Scribe</w:t>
      </w:r>
      <w:r w:rsidR="006E41CD">
        <w:rPr>
          <w:b/>
        </w:rPr>
        <w:t xml:space="preserve">: </w:t>
      </w:r>
      <w:r w:rsidR="00F06308" w:rsidRPr="00A46146">
        <w:rPr>
          <w:b/>
        </w:rPr>
        <w:t>Linda</w:t>
      </w:r>
      <w:r w:rsidR="006E41CD">
        <w:rPr>
          <w:b/>
        </w:rPr>
        <w:t>)</w:t>
      </w:r>
    </w:p>
    <w:p w:rsidR="00A46146" w:rsidRDefault="007F4B19" w:rsidP="006E41CD">
      <w:pPr>
        <w:pStyle w:val="ListParagraph"/>
        <w:numPr>
          <w:ilvl w:val="1"/>
          <w:numId w:val="20"/>
        </w:numPr>
        <w:spacing w:after="120" w:line="240" w:lineRule="auto"/>
        <w:ind w:left="3240"/>
        <w:contextualSpacing w:val="0"/>
        <w:rPr>
          <w:b/>
        </w:rPr>
      </w:pPr>
      <w:r w:rsidRPr="007F4B19">
        <w:t xml:space="preserve">Lending – What </w:t>
      </w:r>
      <w:r w:rsidR="00280880">
        <w:t>type of loan product are needed?  Is our loan process working?</w:t>
      </w:r>
      <w:r w:rsidR="00A46146">
        <w:t xml:space="preserve"> </w:t>
      </w:r>
      <w:r w:rsidR="006E41CD">
        <w:t>(</w:t>
      </w:r>
      <w:r w:rsidR="006E41CD">
        <w:rPr>
          <w:b/>
        </w:rPr>
        <w:t>Facilitator:</w:t>
      </w:r>
      <w:r w:rsidRPr="00A46146">
        <w:rPr>
          <w:b/>
        </w:rPr>
        <w:t xml:space="preserve"> Alex &amp; Ste</w:t>
      </w:r>
      <w:r w:rsidR="006E41CD">
        <w:rPr>
          <w:b/>
        </w:rPr>
        <w:t>ve</w:t>
      </w:r>
      <w:r w:rsidR="00F06308" w:rsidRPr="00A46146">
        <w:rPr>
          <w:b/>
        </w:rPr>
        <w:t>, Scribe</w:t>
      </w:r>
      <w:r w:rsidR="006E41CD">
        <w:rPr>
          <w:b/>
        </w:rPr>
        <w:t>:</w:t>
      </w:r>
      <w:r w:rsidR="00F06308" w:rsidRPr="00A46146">
        <w:rPr>
          <w:b/>
        </w:rPr>
        <w:t xml:space="preserve"> Nick</w:t>
      </w:r>
      <w:r w:rsidR="006E41CD">
        <w:rPr>
          <w:b/>
        </w:rPr>
        <w:t>)</w:t>
      </w:r>
    </w:p>
    <w:p w:rsidR="007E257B" w:rsidRPr="00A46146" w:rsidRDefault="007E257B" w:rsidP="006E41CD">
      <w:pPr>
        <w:pStyle w:val="ListParagraph"/>
        <w:numPr>
          <w:ilvl w:val="0"/>
          <w:numId w:val="20"/>
        </w:numPr>
        <w:spacing w:after="120" w:line="240" w:lineRule="auto"/>
        <w:ind w:left="2880"/>
        <w:contextualSpacing w:val="0"/>
        <w:rPr>
          <w:b/>
        </w:rPr>
      </w:pPr>
      <w:r w:rsidRPr="00A46146">
        <w:rPr>
          <w:b/>
        </w:rPr>
        <w:t>Wrap up</w:t>
      </w:r>
      <w:r w:rsidR="00F06308" w:rsidRPr="00A46146">
        <w:rPr>
          <w:b/>
        </w:rPr>
        <w:t xml:space="preserve"> – 2019 Board Chair Jennie </w:t>
      </w:r>
    </w:p>
    <w:p w:rsidR="007E257B" w:rsidRPr="00A46146" w:rsidRDefault="007E257B" w:rsidP="00756A2C">
      <w:pPr>
        <w:ind w:left="2790"/>
        <w:rPr>
          <w:rFonts w:asciiTheme="minorHAnsi" w:hAnsiTheme="minorHAnsi"/>
          <w:b/>
          <w:sz w:val="22"/>
        </w:rPr>
      </w:pPr>
      <w:r w:rsidRPr="00A46146">
        <w:rPr>
          <w:rFonts w:asciiTheme="minorHAnsi" w:hAnsiTheme="minorHAnsi"/>
          <w:b/>
        </w:rPr>
        <w:t xml:space="preserve">   </w:t>
      </w:r>
      <w:r w:rsidRPr="00A46146">
        <w:rPr>
          <w:rFonts w:asciiTheme="minorHAnsi" w:hAnsiTheme="minorHAnsi"/>
        </w:rPr>
        <w:t xml:space="preserve">         </w:t>
      </w:r>
      <w:r w:rsidRPr="00A46146">
        <w:rPr>
          <w:rFonts w:asciiTheme="minorHAnsi" w:hAnsiTheme="minorHAnsi"/>
          <w:b/>
          <w:sz w:val="22"/>
        </w:rPr>
        <w:t>Board Meeting Schedule: 4</w:t>
      </w:r>
      <w:r w:rsidRPr="00A46146">
        <w:rPr>
          <w:rFonts w:asciiTheme="minorHAnsi" w:hAnsiTheme="minorHAnsi"/>
          <w:b/>
          <w:sz w:val="22"/>
          <w:vertAlign w:val="superscript"/>
        </w:rPr>
        <w:t>th</w:t>
      </w:r>
      <w:r w:rsidRPr="00A46146">
        <w:rPr>
          <w:rFonts w:asciiTheme="minorHAnsi" w:hAnsiTheme="minorHAnsi"/>
          <w:b/>
          <w:sz w:val="22"/>
        </w:rPr>
        <w:t xml:space="preserve"> Wednesday of every month 12 Noon to 1:30 PM</w:t>
      </w:r>
    </w:p>
    <w:p w:rsidR="007B3A1C" w:rsidRDefault="007E257B" w:rsidP="006E41CD">
      <w:pPr>
        <w:ind w:left="2790" w:right="360"/>
        <w:jc w:val="center"/>
      </w:pPr>
      <w:r w:rsidRPr="00A46146">
        <w:rPr>
          <w:rFonts w:asciiTheme="minorHAnsi" w:hAnsiTheme="minorHAnsi"/>
          <w:b/>
          <w:sz w:val="22"/>
        </w:rPr>
        <w:t>BOD 2018 Meeting Dates</w:t>
      </w:r>
      <w:r w:rsidRPr="00A46146">
        <w:rPr>
          <w:rFonts w:asciiTheme="minorHAnsi" w:hAnsiTheme="minorHAnsi"/>
          <w:sz w:val="22"/>
        </w:rPr>
        <w:t>: Feb. 2</w:t>
      </w:r>
      <w:r w:rsidR="002D5F8D" w:rsidRPr="00A46146">
        <w:rPr>
          <w:rFonts w:asciiTheme="minorHAnsi" w:hAnsiTheme="minorHAnsi"/>
          <w:sz w:val="22"/>
        </w:rPr>
        <w:t>7</w:t>
      </w:r>
      <w:r w:rsidRPr="00A46146">
        <w:rPr>
          <w:rFonts w:asciiTheme="minorHAnsi" w:hAnsiTheme="minorHAnsi"/>
          <w:sz w:val="22"/>
        </w:rPr>
        <w:t xml:space="preserve"> (</w:t>
      </w:r>
      <w:r w:rsidRPr="00A46146">
        <w:rPr>
          <w:rFonts w:asciiTheme="minorHAnsi" w:hAnsiTheme="minorHAnsi"/>
          <w:b/>
          <w:sz w:val="22"/>
        </w:rPr>
        <w:t>Board Retreat noon – 4:00 pm</w:t>
      </w:r>
      <w:r w:rsidRPr="00A46146">
        <w:rPr>
          <w:rFonts w:asciiTheme="minorHAnsi" w:hAnsiTheme="minorHAnsi"/>
          <w:sz w:val="22"/>
        </w:rPr>
        <w:t>), March 2</w:t>
      </w:r>
      <w:r w:rsidR="002D5F8D" w:rsidRPr="00A46146">
        <w:rPr>
          <w:rFonts w:asciiTheme="minorHAnsi" w:hAnsiTheme="minorHAnsi"/>
          <w:sz w:val="22"/>
        </w:rPr>
        <w:t>7</w:t>
      </w:r>
      <w:r w:rsidRPr="00A46146">
        <w:rPr>
          <w:rFonts w:asciiTheme="minorHAnsi" w:hAnsiTheme="minorHAnsi"/>
          <w:sz w:val="22"/>
        </w:rPr>
        <w:t>, April 2</w:t>
      </w:r>
      <w:r w:rsidR="002D5F8D" w:rsidRPr="00A46146">
        <w:rPr>
          <w:rFonts w:asciiTheme="minorHAnsi" w:hAnsiTheme="minorHAnsi"/>
          <w:sz w:val="22"/>
        </w:rPr>
        <w:t>4</w:t>
      </w:r>
      <w:r w:rsidRPr="00A46146">
        <w:rPr>
          <w:rFonts w:asciiTheme="minorHAnsi" w:hAnsiTheme="minorHAnsi"/>
          <w:sz w:val="22"/>
        </w:rPr>
        <w:t>, May 2</w:t>
      </w:r>
      <w:r w:rsidR="002D5F8D" w:rsidRPr="00A46146">
        <w:rPr>
          <w:rFonts w:asciiTheme="minorHAnsi" w:hAnsiTheme="minorHAnsi"/>
          <w:sz w:val="22"/>
        </w:rPr>
        <w:t>2</w:t>
      </w:r>
      <w:r w:rsidRPr="00A46146">
        <w:rPr>
          <w:rFonts w:asciiTheme="minorHAnsi" w:hAnsiTheme="minorHAnsi"/>
          <w:sz w:val="22"/>
        </w:rPr>
        <w:t>, June 2</w:t>
      </w:r>
      <w:r w:rsidR="002D5F8D" w:rsidRPr="00A46146">
        <w:rPr>
          <w:rFonts w:asciiTheme="minorHAnsi" w:hAnsiTheme="minorHAnsi"/>
          <w:sz w:val="22"/>
        </w:rPr>
        <w:t>6</w:t>
      </w:r>
      <w:r w:rsidRPr="00A46146">
        <w:rPr>
          <w:rFonts w:asciiTheme="minorHAnsi" w:hAnsiTheme="minorHAnsi"/>
          <w:sz w:val="22"/>
        </w:rPr>
        <w:t>, July 2</w:t>
      </w:r>
      <w:r w:rsidR="002D5F8D" w:rsidRPr="00A46146">
        <w:rPr>
          <w:rFonts w:asciiTheme="minorHAnsi" w:hAnsiTheme="minorHAnsi"/>
          <w:sz w:val="22"/>
        </w:rPr>
        <w:t>4</w:t>
      </w:r>
      <w:r w:rsidRPr="00A46146">
        <w:rPr>
          <w:rFonts w:asciiTheme="minorHAnsi" w:hAnsiTheme="minorHAnsi"/>
          <w:sz w:val="22"/>
        </w:rPr>
        <w:t>, Aug. Dark, Sept. 2</w:t>
      </w:r>
      <w:r w:rsidR="002D5F8D" w:rsidRPr="00A46146">
        <w:rPr>
          <w:rFonts w:asciiTheme="minorHAnsi" w:hAnsiTheme="minorHAnsi"/>
          <w:sz w:val="22"/>
        </w:rPr>
        <w:t>5</w:t>
      </w:r>
      <w:r w:rsidRPr="00A46146">
        <w:rPr>
          <w:rFonts w:asciiTheme="minorHAnsi" w:hAnsiTheme="minorHAnsi"/>
          <w:sz w:val="22"/>
        </w:rPr>
        <w:t>, Oct. 2</w:t>
      </w:r>
      <w:r w:rsidR="002D5F8D" w:rsidRPr="00A46146">
        <w:rPr>
          <w:rFonts w:asciiTheme="minorHAnsi" w:hAnsiTheme="minorHAnsi"/>
          <w:sz w:val="22"/>
        </w:rPr>
        <w:t>3</w:t>
      </w:r>
      <w:r w:rsidRPr="00A46146">
        <w:rPr>
          <w:rFonts w:asciiTheme="minorHAnsi" w:hAnsiTheme="minorHAnsi"/>
          <w:sz w:val="22"/>
        </w:rPr>
        <w:t>, Nov. 2</w:t>
      </w:r>
      <w:r w:rsidR="009E43FF" w:rsidRPr="00A46146">
        <w:rPr>
          <w:rFonts w:asciiTheme="minorHAnsi" w:hAnsiTheme="minorHAnsi"/>
          <w:sz w:val="22"/>
        </w:rPr>
        <w:t>1</w:t>
      </w:r>
      <w:r w:rsidRPr="00A46146">
        <w:rPr>
          <w:rFonts w:asciiTheme="minorHAnsi" w:hAnsiTheme="minorHAnsi"/>
          <w:sz w:val="22"/>
        </w:rPr>
        <w:t>, Dec. Dark</w:t>
      </w:r>
    </w:p>
    <w:sectPr w:rsidR="007B3A1C" w:rsidSect="0093026D">
      <w:headerReference w:type="default" r:id="rId8"/>
      <w:footerReference w:type="default" r:id="rId9"/>
      <w:headerReference w:type="first" r:id="rId10"/>
      <w:footerReference w:type="first" r:id="rId11"/>
      <w:type w:val="continuous"/>
      <w:pgSz w:w="12240" w:h="15840" w:code="1"/>
      <w:pgMar w:top="202" w:right="432" w:bottom="360" w:left="36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DF" w:rsidRDefault="00AD6ADF">
      <w:r>
        <w:separator/>
      </w:r>
    </w:p>
  </w:endnote>
  <w:endnote w:type="continuationSeparator" w:id="0">
    <w:p w:rsidR="00AD6ADF" w:rsidRDefault="00A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D6" w:rsidRDefault="00A469D6" w:rsidP="008E04C4">
    <w:pPr>
      <w:jc w:val="center"/>
      <w:rPr>
        <w:color w:val="808080"/>
        <w:sz w:val="14"/>
        <w:szCs w:val="14"/>
      </w:rPr>
    </w:pPr>
  </w:p>
  <w:p w:rsidR="00A469D6" w:rsidRDefault="00A469D6" w:rsidP="008E04C4">
    <w:pPr>
      <w:jc w:val="center"/>
      <w:rPr>
        <w:color w:val="808080"/>
        <w:sz w:val="14"/>
        <w:szCs w:val="14"/>
      </w:rPr>
    </w:pPr>
  </w:p>
  <w:p w:rsidR="00A469D6" w:rsidRDefault="00A469D6" w:rsidP="008E04C4">
    <w:pPr>
      <w:jc w:val="center"/>
      <w:rPr>
        <w:color w:val="808080"/>
        <w:sz w:val="14"/>
        <w:szCs w:val="14"/>
      </w:rPr>
    </w:pPr>
  </w:p>
  <w:p w:rsidR="008E04C4" w:rsidRPr="00E05EA2" w:rsidRDefault="00BC7F0A" w:rsidP="008E04C4">
    <w:pPr>
      <w:jc w:val="center"/>
      <w:rPr>
        <w:color w:val="808080"/>
        <w:sz w:val="14"/>
        <w:szCs w:val="14"/>
      </w:rPr>
    </w:pPr>
    <w:r>
      <w:rPr>
        <w:noProof/>
        <w:color w:val="808080"/>
        <w:sz w:val="14"/>
        <w:szCs w:val="14"/>
      </w:rPr>
      <mc:AlternateContent>
        <mc:Choice Requires="wps">
          <w:drawing>
            <wp:anchor distT="4294967295" distB="4294967295" distL="114300" distR="114300" simplePos="0" relativeHeight="251660800" behindDoc="0" locked="0" layoutInCell="1" allowOverlap="1">
              <wp:simplePos x="0" y="0"/>
              <wp:positionH relativeFrom="column">
                <wp:posOffset>25400</wp:posOffset>
              </wp:positionH>
              <wp:positionV relativeFrom="paragraph">
                <wp:posOffset>-94616</wp:posOffset>
              </wp:positionV>
              <wp:extent cx="7289800" cy="0"/>
              <wp:effectExtent l="0" t="0" r="2540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89800" cy="0"/>
                      </a:xfrm>
                      <a:prstGeom prst="line">
                        <a:avLst/>
                      </a:prstGeom>
                      <a:noFill/>
                      <a:ln w="12700">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EAA1" id="Line 1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45pt" to="8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" strokecolor="#46669b" strokeweight="1pt">
              <o:lock v:ext="edit" shapetype="f"/>
            </v:line>
          </w:pict>
        </mc:Fallback>
      </mc:AlternateContent>
    </w:r>
    <w:r w:rsidR="008E04C4" w:rsidRPr="00E05EA2">
      <w:rPr>
        <w:color w:val="808080"/>
        <w:sz w:val="14"/>
        <w:szCs w:val="14"/>
      </w:rPr>
      <w:t>Ventura County Housing Trust Fund</w:t>
    </w:r>
    <w:r w:rsidR="00744DC8">
      <w:rPr>
        <w:color w:val="808080"/>
        <w:sz w:val="14"/>
        <w:szCs w:val="14"/>
      </w:rPr>
      <w:t xml:space="preserve"> </w:t>
    </w:r>
    <w:r w:rsidR="008E04C4" w:rsidRPr="00E05EA2">
      <w:rPr>
        <w:color w:val="808080"/>
        <w:sz w:val="14"/>
        <w:szCs w:val="14"/>
      </w:rPr>
      <w:t xml:space="preserve"> | 805</w:t>
    </w:r>
    <w:r w:rsidR="00CD01CD">
      <w:rPr>
        <w:color w:val="808080"/>
        <w:sz w:val="14"/>
        <w:szCs w:val="14"/>
      </w:rPr>
      <w:t>-3</w:t>
    </w:r>
    <w:r w:rsidR="00965593">
      <w:rPr>
        <w:color w:val="808080"/>
        <w:sz w:val="14"/>
        <w:szCs w:val="14"/>
      </w:rPr>
      <w:t>84-1144</w:t>
    </w:r>
    <w:r w:rsidR="008E04C4" w:rsidRPr="00E05EA2">
      <w:rPr>
        <w:color w:val="808080"/>
        <w:sz w:val="14"/>
        <w:szCs w:val="14"/>
      </w:rPr>
      <w:t xml:space="preserve"> | </w:t>
    </w:r>
    <w:r w:rsidR="00965593">
      <w:rPr>
        <w:color w:val="808080"/>
        <w:sz w:val="14"/>
        <w:szCs w:val="14"/>
      </w:rPr>
      <w:t>360 Mobil Ave</w:t>
    </w:r>
    <w:r w:rsidR="00CD01CD">
      <w:rPr>
        <w:color w:val="808080"/>
        <w:sz w:val="14"/>
        <w:szCs w:val="14"/>
      </w:rPr>
      <w:t xml:space="preserve">., Suite </w:t>
    </w:r>
    <w:r w:rsidR="00965593">
      <w:rPr>
        <w:color w:val="808080"/>
        <w:sz w:val="14"/>
        <w:szCs w:val="14"/>
      </w:rPr>
      <w:t>213A</w:t>
    </w:r>
    <w:r w:rsidR="00CD01CD">
      <w:rPr>
        <w:color w:val="808080"/>
        <w:sz w:val="14"/>
        <w:szCs w:val="14"/>
      </w:rPr>
      <w:t>, Camarillo</w:t>
    </w:r>
    <w:r w:rsidR="008E04C4" w:rsidRPr="00E05EA2">
      <w:rPr>
        <w:color w:val="808080"/>
        <w:sz w:val="14"/>
        <w:szCs w:val="14"/>
      </w:rPr>
      <w:t>, CA 930</w:t>
    </w:r>
    <w:r w:rsidR="00965593">
      <w:rPr>
        <w:color w:val="808080"/>
        <w:sz w:val="14"/>
        <w:szCs w:val="14"/>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37" w:rsidRDefault="00BC7F0A">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49530</wp:posOffset>
              </wp:positionV>
              <wp:extent cx="6057900"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B37" w:rsidRPr="0093026D" w:rsidRDefault="00D24B37" w:rsidP="00D24B37">
                          <w:pPr>
                            <w:jc w:val="center"/>
                            <w:rPr>
                              <w:color w:val="808080"/>
                              <w:sz w:val="18"/>
                              <w:szCs w:val="14"/>
                            </w:rPr>
                          </w:pPr>
                          <w:r w:rsidRPr="0093026D">
                            <w:rPr>
                              <w:color w:val="808080"/>
                              <w:sz w:val="18"/>
                              <w:szCs w:val="14"/>
                            </w:rPr>
                            <w:t>Ve</w:t>
                          </w:r>
                          <w:r w:rsidR="00146FD1" w:rsidRPr="0093026D">
                            <w:rPr>
                              <w:color w:val="808080"/>
                              <w:sz w:val="18"/>
                              <w:szCs w:val="14"/>
                            </w:rPr>
                            <w:t>ntura County Housing Trust Fund</w:t>
                          </w:r>
                          <w:r w:rsidR="00965593">
                            <w:rPr>
                              <w:color w:val="808080"/>
                              <w:sz w:val="18"/>
                              <w:szCs w:val="14"/>
                            </w:rPr>
                            <w:t xml:space="preserve"> | 805-</w:t>
                          </w:r>
                          <w:r w:rsidR="00D47FCB">
                            <w:rPr>
                              <w:color w:val="808080"/>
                              <w:sz w:val="18"/>
                              <w:szCs w:val="14"/>
                            </w:rPr>
                            <w:t>384-1144</w:t>
                          </w:r>
                          <w:r w:rsidRPr="0093026D">
                            <w:rPr>
                              <w:color w:val="808080"/>
                              <w:sz w:val="18"/>
                              <w:szCs w:val="14"/>
                            </w:rPr>
                            <w:t xml:space="preserve"> |</w:t>
                          </w:r>
                          <w:r w:rsidR="003D4FB8" w:rsidRPr="0093026D">
                            <w:rPr>
                              <w:color w:val="808080"/>
                              <w:sz w:val="18"/>
                              <w:szCs w:val="14"/>
                            </w:rPr>
                            <w:t xml:space="preserve"> </w:t>
                          </w:r>
                          <w:r w:rsidR="00D47FCB">
                            <w:rPr>
                              <w:color w:val="808080"/>
                              <w:sz w:val="18"/>
                              <w:szCs w:val="14"/>
                            </w:rPr>
                            <w:t>360 Mobile Avenue, Suite 213A</w:t>
                          </w:r>
                          <w:r w:rsidRPr="0093026D">
                            <w:rPr>
                              <w:color w:val="808080"/>
                              <w:sz w:val="18"/>
                              <w:szCs w:val="14"/>
                            </w:rPr>
                            <w:t xml:space="preserve">, </w:t>
                          </w:r>
                          <w:r w:rsidR="003D4FB8" w:rsidRPr="0093026D">
                            <w:rPr>
                              <w:color w:val="808080"/>
                              <w:sz w:val="18"/>
                              <w:szCs w:val="14"/>
                            </w:rPr>
                            <w:t>Camarillo</w:t>
                          </w:r>
                          <w:r w:rsidRPr="0093026D">
                            <w:rPr>
                              <w:color w:val="808080"/>
                              <w:sz w:val="18"/>
                              <w:szCs w:val="14"/>
                            </w:rPr>
                            <w:t>, CA 930</w:t>
                          </w:r>
                          <w:r w:rsidR="00D47FCB">
                            <w:rPr>
                              <w:color w:val="808080"/>
                              <w:sz w:val="18"/>
                              <w:szCs w:val="14"/>
                            </w:rPr>
                            <w:t>10</w:t>
                          </w:r>
                        </w:p>
                        <w:p w:rsidR="00C87CA9" w:rsidRPr="0093026D" w:rsidRDefault="002952CF" w:rsidP="00D24B37">
                          <w:pPr>
                            <w:jc w:val="center"/>
                            <w:rPr>
                              <w:color w:val="808080"/>
                              <w:sz w:val="18"/>
                              <w:szCs w:val="14"/>
                            </w:rPr>
                          </w:pPr>
                          <w:r w:rsidRPr="0093026D">
                            <w:rPr>
                              <w:color w:val="808080"/>
                              <w:sz w:val="18"/>
                              <w:szCs w:val="14"/>
                            </w:rPr>
                            <w:t>www.</w:t>
                          </w:r>
                          <w:r w:rsidR="00D47FCB">
                            <w:rPr>
                              <w:color w:val="808080"/>
                              <w:sz w:val="18"/>
                              <w:szCs w:val="14"/>
                            </w:rPr>
                            <w:t>VCHousingTrustF</w:t>
                          </w:r>
                          <w:r w:rsidRPr="0093026D">
                            <w:rPr>
                              <w:color w:val="808080"/>
                              <w:sz w:val="18"/>
                              <w:szCs w:val="14"/>
                            </w:rPr>
                            <w:t>und.org │ 501c3 nonprofit tax id# 45-3191747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08pt;margin-top:3.9pt;width:47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" filled="f" stroked="f">
              <v:path arrowok="t"/>
              <v:textbox>
                <w:txbxContent>
                  <w:p w:rsidR="00D24B37" w:rsidRPr="0093026D" w:rsidRDefault="00D24B37" w:rsidP="00D24B37">
                    <w:pPr>
                      <w:jc w:val="center"/>
                      <w:rPr>
                        <w:color w:val="808080"/>
                        <w:sz w:val="18"/>
                        <w:szCs w:val="14"/>
                      </w:rPr>
                    </w:pPr>
                    <w:r w:rsidRPr="0093026D">
                      <w:rPr>
                        <w:color w:val="808080"/>
                        <w:sz w:val="18"/>
                        <w:szCs w:val="14"/>
                      </w:rPr>
                      <w:t>Ve</w:t>
                    </w:r>
                    <w:r w:rsidR="00146FD1" w:rsidRPr="0093026D">
                      <w:rPr>
                        <w:color w:val="808080"/>
                        <w:sz w:val="18"/>
                        <w:szCs w:val="14"/>
                      </w:rPr>
                      <w:t>ntura County Housing Trust Fund</w:t>
                    </w:r>
                    <w:r w:rsidR="00965593">
                      <w:rPr>
                        <w:color w:val="808080"/>
                        <w:sz w:val="18"/>
                        <w:szCs w:val="14"/>
                      </w:rPr>
                      <w:t xml:space="preserve"> | 805-</w:t>
                    </w:r>
                    <w:r w:rsidR="00D47FCB">
                      <w:rPr>
                        <w:color w:val="808080"/>
                        <w:sz w:val="18"/>
                        <w:szCs w:val="14"/>
                      </w:rPr>
                      <w:t>384-1144</w:t>
                    </w:r>
                    <w:r w:rsidRPr="0093026D">
                      <w:rPr>
                        <w:color w:val="808080"/>
                        <w:sz w:val="18"/>
                        <w:szCs w:val="14"/>
                      </w:rPr>
                      <w:t xml:space="preserve"> |</w:t>
                    </w:r>
                    <w:r w:rsidR="003D4FB8" w:rsidRPr="0093026D">
                      <w:rPr>
                        <w:color w:val="808080"/>
                        <w:sz w:val="18"/>
                        <w:szCs w:val="14"/>
                      </w:rPr>
                      <w:t xml:space="preserve"> </w:t>
                    </w:r>
                    <w:r w:rsidR="00D47FCB">
                      <w:rPr>
                        <w:color w:val="808080"/>
                        <w:sz w:val="18"/>
                        <w:szCs w:val="14"/>
                      </w:rPr>
                      <w:t>360 Mobile Avenue, Suite 213A</w:t>
                    </w:r>
                    <w:r w:rsidRPr="0093026D">
                      <w:rPr>
                        <w:color w:val="808080"/>
                        <w:sz w:val="18"/>
                        <w:szCs w:val="14"/>
                      </w:rPr>
                      <w:t xml:space="preserve">, </w:t>
                    </w:r>
                    <w:r w:rsidR="003D4FB8" w:rsidRPr="0093026D">
                      <w:rPr>
                        <w:color w:val="808080"/>
                        <w:sz w:val="18"/>
                        <w:szCs w:val="14"/>
                      </w:rPr>
                      <w:t>Camarillo</w:t>
                    </w:r>
                    <w:r w:rsidRPr="0093026D">
                      <w:rPr>
                        <w:color w:val="808080"/>
                        <w:sz w:val="18"/>
                        <w:szCs w:val="14"/>
                      </w:rPr>
                      <w:t>, CA 930</w:t>
                    </w:r>
                    <w:r w:rsidR="00D47FCB">
                      <w:rPr>
                        <w:color w:val="808080"/>
                        <w:sz w:val="18"/>
                        <w:szCs w:val="14"/>
                      </w:rPr>
                      <w:t>10</w:t>
                    </w:r>
                  </w:p>
                  <w:p w:rsidR="00C87CA9" w:rsidRPr="0093026D" w:rsidRDefault="002952CF" w:rsidP="00D24B37">
                    <w:pPr>
                      <w:jc w:val="center"/>
                      <w:rPr>
                        <w:color w:val="808080"/>
                        <w:sz w:val="18"/>
                        <w:szCs w:val="14"/>
                      </w:rPr>
                    </w:pPr>
                    <w:r w:rsidRPr="0093026D">
                      <w:rPr>
                        <w:color w:val="808080"/>
                        <w:sz w:val="18"/>
                        <w:szCs w:val="14"/>
                      </w:rPr>
                      <w:t>www.</w:t>
                    </w:r>
                    <w:r w:rsidR="00D47FCB">
                      <w:rPr>
                        <w:color w:val="808080"/>
                        <w:sz w:val="18"/>
                        <w:szCs w:val="14"/>
                      </w:rPr>
                      <w:t>VCHousingTrustF</w:t>
                    </w:r>
                    <w:r w:rsidRPr="0093026D">
                      <w:rPr>
                        <w:color w:val="808080"/>
                        <w:sz w:val="18"/>
                        <w:szCs w:val="14"/>
                      </w:rPr>
                      <w:t>und.org │ 501c3 nonprofit tax id# 45-3191747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DF" w:rsidRDefault="00AD6ADF">
      <w:r>
        <w:separator/>
      </w:r>
    </w:p>
  </w:footnote>
  <w:footnote w:type="continuationSeparator" w:id="0">
    <w:p w:rsidR="00AD6ADF" w:rsidRDefault="00AD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A5" w:rsidRPr="00235DA5" w:rsidRDefault="00235DA5" w:rsidP="00D24B37">
    <w:pPr>
      <w:jc w:val="center"/>
      <w:rPr>
        <w:rFonts w:ascii="Perpetua" w:hAnsi="Perpetua"/>
        <w:color w:val="46669B"/>
      </w:rPr>
    </w:pPr>
  </w:p>
  <w:p w:rsidR="00D24B37" w:rsidRPr="00346487" w:rsidRDefault="00D24B37" w:rsidP="00D24B37">
    <w:pPr>
      <w:jc w:val="center"/>
      <w:rPr>
        <w:rFonts w:ascii="Perpetua" w:hAnsi="Perpetua"/>
        <w:sz w:val="64"/>
        <w:szCs w:val="64"/>
      </w:rPr>
    </w:pPr>
    <w:r w:rsidRPr="00346487">
      <w:rPr>
        <w:rFonts w:ascii="Perpetua" w:hAnsi="Perpetua"/>
        <w:color w:val="46669B"/>
        <w:sz w:val="64"/>
        <w:szCs w:val="64"/>
      </w:rPr>
      <w:t xml:space="preserve">Ventura County </w:t>
    </w:r>
    <w:r w:rsidRPr="00346487">
      <w:rPr>
        <w:rFonts w:ascii="Perpetua" w:hAnsi="Perpetua"/>
        <w:color w:val="808080"/>
        <w:sz w:val="64"/>
        <w:szCs w:val="64"/>
      </w:rPr>
      <w:t>Housing Trust Fund</w:t>
    </w:r>
  </w:p>
  <w:p w:rsidR="00A21C19" w:rsidRDefault="00BC7F0A" w:rsidP="00D24B37">
    <w:pPr>
      <w:jc w:val="center"/>
      <w:rPr>
        <w:sz w:val="14"/>
        <w:szCs w:val="14"/>
      </w:rPr>
    </w:pPr>
    <w:r>
      <w:rPr>
        <w:noProof/>
        <w:sz w:val="14"/>
        <w:szCs w:val="14"/>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45719</wp:posOffset>
              </wp:positionV>
              <wp:extent cx="7289800" cy="0"/>
              <wp:effectExtent l="0" t="0" r="25400"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89800" cy="0"/>
                      </a:xfrm>
                      <a:prstGeom prst="line">
                        <a:avLst/>
                      </a:prstGeom>
                      <a:noFill/>
                      <a:ln w="2222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E790" id="Line 1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5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" strokecolor="#46669b" strokeweight="1.75pt">
              <o:lock v:ext="edit" shapetype="f"/>
            </v:line>
          </w:pict>
        </mc:Fallback>
      </mc:AlternateContent>
    </w:r>
  </w:p>
  <w:p w:rsidR="00D24B37" w:rsidRPr="00A21C19" w:rsidRDefault="00D24B37" w:rsidP="00D24B3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03" w:rsidRDefault="00AD6ADF" w:rsidP="00D24B37">
    <w:pPr>
      <w:ind w:left="180" w:hanging="180"/>
      <w:rPr>
        <w:color w:val="808080"/>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2.1pt;width:96pt;height:96pt;z-index:251659264">
          <v:imagedata r:id="rId1" o:title=""/>
        </v:shape>
        <o:OLEObject Type="Embed" ProgID="PowerPoint.Show.8" ShapeID="_x0000_s2049" DrawAspect="Content" ObjectID="_1612080543" r:id="rId2"/>
      </w:object>
    </w:r>
  </w:p>
  <w:p w:rsidR="00D24B37" w:rsidRDefault="00D24B37" w:rsidP="00D24B37">
    <w:pPr>
      <w:ind w:left="180" w:hanging="180"/>
      <w:rPr>
        <w:color w:val="808080"/>
        <w:sz w:val="12"/>
      </w:rPr>
    </w:pPr>
  </w:p>
  <w:p w:rsidR="00D24B37" w:rsidRPr="00346487" w:rsidRDefault="00BC7F0A" w:rsidP="00156FBD">
    <w:pPr>
      <w:spacing w:before="240"/>
      <w:ind w:left="1987"/>
      <w:jc w:val="center"/>
      <w:rPr>
        <w:rFonts w:ascii="Perpetua" w:hAnsi="Perpetua"/>
        <w:sz w:val="64"/>
        <w:szCs w:val="64"/>
      </w:rPr>
    </w:pPr>
    <w:r>
      <w:rPr>
        <w:rFonts w:ascii="Perpetua" w:hAnsi="Perpetua"/>
        <w:noProof/>
        <w:color w:val="46669B"/>
        <w:sz w:val="64"/>
        <w:szCs w:val="64"/>
      </w:rPr>
      <mc:AlternateContent>
        <mc:Choice Requires="wps">
          <w:drawing>
            <wp:anchor distT="0" distB="0" distL="114297" distR="114297" simplePos="0" relativeHeight="251655680" behindDoc="0" locked="0" layoutInCell="1" allowOverlap="1">
              <wp:simplePos x="0" y="0"/>
              <wp:positionH relativeFrom="column">
                <wp:posOffset>1381124</wp:posOffset>
              </wp:positionH>
              <wp:positionV relativeFrom="paragraph">
                <wp:posOffset>32385</wp:posOffset>
              </wp:positionV>
              <wp:extent cx="0" cy="9236075"/>
              <wp:effectExtent l="0" t="0" r="19050" b="222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36075"/>
                      </a:xfrm>
                      <a:prstGeom prst="line">
                        <a:avLst/>
                      </a:prstGeom>
                      <a:noFill/>
                      <a:ln w="2222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BF9C" id="Line 6"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8.75pt,2.55pt" to="108.75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" strokecolor="#46669b" strokeweight="1.75pt">
              <o:lock v:ext="edit" shapetype="f"/>
            </v:line>
          </w:pict>
        </mc:Fallback>
      </mc:AlternateContent>
    </w:r>
    <w:r w:rsidR="00D24B37" w:rsidRPr="00346487">
      <w:rPr>
        <w:rFonts w:ascii="Perpetua" w:hAnsi="Perpetua"/>
        <w:color w:val="46669B"/>
        <w:sz w:val="64"/>
        <w:szCs w:val="64"/>
      </w:rPr>
      <w:t xml:space="preserve">Ventura County </w:t>
    </w:r>
    <w:r w:rsidR="00D24B37" w:rsidRPr="00346487">
      <w:rPr>
        <w:rFonts w:ascii="Perpetua" w:hAnsi="Perpetua"/>
        <w:color w:val="808080"/>
        <w:sz w:val="64"/>
        <w:szCs w:val="64"/>
      </w:rPr>
      <w:t>Housing Trust Fund</w:t>
    </w:r>
  </w:p>
  <w:p w:rsidR="00D24B37" w:rsidRDefault="00BC7F0A" w:rsidP="00560A55">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528955</wp:posOffset>
              </wp:positionV>
              <wp:extent cx="1828800" cy="8121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812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E8B" w:rsidRDefault="00BE6C98" w:rsidP="003C7E8B">
                          <w:pPr>
                            <w:spacing w:line="180" w:lineRule="exact"/>
                            <w:jc w:val="right"/>
                            <w:rPr>
                              <w:rFonts w:ascii="Perpetua" w:hAnsi="Perpetua"/>
                              <w:b/>
                              <w:color w:val="808080"/>
                              <w:sz w:val="20"/>
                              <w:szCs w:val="20"/>
                            </w:rPr>
                          </w:pPr>
                          <w:r>
                            <w:rPr>
                              <w:rFonts w:ascii="Perpetua" w:hAnsi="Perpetua"/>
                              <w:b/>
                              <w:color w:val="808080"/>
                              <w:sz w:val="20"/>
                              <w:szCs w:val="20"/>
                            </w:rPr>
                            <w:t>Executive Committee</w:t>
                          </w:r>
                          <w:r w:rsidRPr="003A07B3">
                            <w:rPr>
                              <w:rFonts w:ascii="Perpetua" w:hAnsi="Perpetua"/>
                              <w:color w:val="808080"/>
                              <w:sz w:val="20"/>
                              <w:szCs w:val="20"/>
                            </w:rPr>
                            <w:br/>
                          </w:r>
                        </w:p>
                        <w:p w:rsidR="003C7E8B" w:rsidRPr="003A07B3" w:rsidRDefault="003C7E8B" w:rsidP="003C7E8B">
                          <w:pPr>
                            <w:spacing w:line="180" w:lineRule="exact"/>
                            <w:jc w:val="right"/>
                            <w:rPr>
                              <w:rFonts w:ascii="Perpetua" w:hAnsi="Perpetua"/>
                              <w:i/>
                              <w:color w:val="808080"/>
                              <w:sz w:val="20"/>
                              <w:szCs w:val="20"/>
                            </w:rPr>
                          </w:pPr>
                          <w:r>
                            <w:rPr>
                              <w:rFonts w:ascii="Perpetua" w:hAnsi="Perpetua"/>
                              <w:b/>
                              <w:color w:val="808080"/>
                              <w:sz w:val="20"/>
                              <w:szCs w:val="20"/>
                            </w:rPr>
                            <w:t>Chairperson</w:t>
                          </w:r>
                          <w:r>
                            <w:rPr>
                              <w:rFonts w:ascii="Perpetua" w:hAnsi="Perpetua"/>
                              <w:b/>
                              <w:color w:val="808080"/>
                              <w:sz w:val="20"/>
                              <w:szCs w:val="20"/>
                            </w:rPr>
                            <w:br/>
                          </w:r>
                          <w:r w:rsidRPr="003A07B3">
                            <w:rPr>
                              <w:rFonts w:ascii="Perpetua" w:hAnsi="Perpetua"/>
                              <w:color w:val="808080"/>
                              <w:sz w:val="20"/>
                              <w:szCs w:val="20"/>
                            </w:rPr>
                            <w:t>Alex Russell</w:t>
                          </w:r>
                          <w:r w:rsidRPr="003A07B3">
                            <w:rPr>
                              <w:rFonts w:ascii="Perpetua" w:hAnsi="Perpetua"/>
                              <w:color w:val="808080"/>
                              <w:sz w:val="20"/>
                              <w:szCs w:val="20"/>
                            </w:rPr>
                            <w:br/>
                          </w:r>
                          <w:r w:rsidRPr="003A07B3">
                            <w:rPr>
                              <w:rFonts w:ascii="Perpetua" w:hAnsi="Perpetua"/>
                              <w:i/>
                              <w:color w:val="808080"/>
                              <w:sz w:val="20"/>
                              <w:szCs w:val="20"/>
                            </w:rPr>
                            <w:t>Many Mansions</w:t>
                          </w:r>
                        </w:p>
                        <w:p w:rsidR="00BE6C98" w:rsidRDefault="00BE6C98" w:rsidP="00BE6C98">
                          <w:pPr>
                            <w:spacing w:line="180" w:lineRule="exact"/>
                            <w:jc w:val="right"/>
                            <w:rPr>
                              <w:rFonts w:ascii="Perpetua" w:hAnsi="Perpetua"/>
                              <w:b/>
                              <w:color w:val="808080"/>
                              <w:sz w:val="20"/>
                              <w:szCs w:val="20"/>
                            </w:rPr>
                          </w:pPr>
                        </w:p>
                        <w:p w:rsidR="00BE6C98" w:rsidRDefault="00163C64" w:rsidP="00BE6C98">
                          <w:pPr>
                            <w:spacing w:line="180" w:lineRule="exact"/>
                            <w:jc w:val="right"/>
                            <w:rPr>
                              <w:rFonts w:ascii="Perpetua" w:hAnsi="Perpetua"/>
                              <w:color w:val="808080"/>
                              <w:sz w:val="20"/>
                              <w:szCs w:val="20"/>
                            </w:rPr>
                          </w:pPr>
                          <w:r w:rsidRPr="003A07B3">
                            <w:rPr>
                              <w:rFonts w:ascii="Perpetua" w:hAnsi="Perpetua"/>
                              <w:b/>
                              <w:color w:val="808080"/>
                              <w:sz w:val="20"/>
                              <w:szCs w:val="20"/>
                            </w:rPr>
                            <w:t>Vice Chair</w:t>
                          </w:r>
                          <w:r w:rsidR="00BE6C98" w:rsidRPr="00BE6C98">
                            <w:rPr>
                              <w:rFonts w:ascii="Perpetua" w:hAnsi="Perpetua"/>
                              <w:color w:val="808080"/>
                              <w:sz w:val="20"/>
                              <w:szCs w:val="20"/>
                            </w:rPr>
                            <w:t xml:space="preserve"> </w:t>
                          </w:r>
                        </w:p>
                        <w:p w:rsidR="00163C64" w:rsidRPr="003C7E8B" w:rsidRDefault="003C7E8B" w:rsidP="00163C64">
                          <w:pPr>
                            <w:spacing w:line="180" w:lineRule="exact"/>
                            <w:jc w:val="right"/>
                            <w:rPr>
                              <w:rFonts w:ascii="Perpetua" w:hAnsi="Perpetua"/>
                              <w:i/>
                              <w:color w:val="808080"/>
                              <w:sz w:val="20"/>
                              <w:szCs w:val="20"/>
                            </w:rPr>
                          </w:pPr>
                          <w:r>
                            <w:rPr>
                              <w:rFonts w:ascii="Perpetua" w:hAnsi="Perpetua"/>
                              <w:color w:val="808080"/>
                              <w:sz w:val="20"/>
                              <w:szCs w:val="20"/>
                            </w:rPr>
                            <w:t>Jennie Buckingham</w:t>
                          </w:r>
                          <w:r w:rsidR="00BE6C98" w:rsidRPr="003A07B3">
                            <w:rPr>
                              <w:rFonts w:ascii="Perpetua" w:hAnsi="Perpetua"/>
                              <w:color w:val="808080"/>
                              <w:sz w:val="20"/>
                              <w:szCs w:val="20"/>
                            </w:rPr>
                            <w:br/>
                          </w:r>
                          <w:r w:rsidRPr="003C7E8B">
                            <w:rPr>
                              <w:rFonts w:ascii="Perpetua" w:hAnsi="Perpetua"/>
                              <w:i/>
                              <w:color w:val="808080"/>
                              <w:sz w:val="20"/>
                              <w:szCs w:val="20"/>
                            </w:rPr>
                            <w:t>City of San Buenaventura</w:t>
                          </w:r>
                        </w:p>
                        <w:p w:rsidR="00163C64" w:rsidRPr="003A07B3" w:rsidRDefault="00163C64" w:rsidP="00163C64">
                          <w:pPr>
                            <w:spacing w:line="180" w:lineRule="exact"/>
                            <w:jc w:val="right"/>
                            <w:rPr>
                              <w:rFonts w:ascii="Perpetua" w:hAnsi="Perpetua"/>
                              <w:i/>
                              <w:color w:val="808080"/>
                              <w:sz w:val="20"/>
                              <w:szCs w:val="20"/>
                            </w:rPr>
                          </w:pPr>
                        </w:p>
                        <w:p w:rsidR="00163C64" w:rsidRPr="003A07B3" w:rsidRDefault="00163C64" w:rsidP="00163C64">
                          <w:pPr>
                            <w:spacing w:line="180" w:lineRule="exact"/>
                            <w:jc w:val="right"/>
                            <w:rPr>
                              <w:rFonts w:ascii="Perpetua" w:hAnsi="Perpetua"/>
                              <w:b/>
                              <w:color w:val="808080"/>
                              <w:sz w:val="20"/>
                              <w:szCs w:val="20"/>
                            </w:rPr>
                          </w:pPr>
                          <w:r w:rsidRPr="003A07B3">
                            <w:rPr>
                              <w:rFonts w:ascii="Perpetua" w:hAnsi="Perpetua"/>
                              <w:b/>
                              <w:color w:val="808080"/>
                              <w:sz w:val="20"/>
                              <w:szCs w:val="20"/>
                            </w:rPr>
                            <w:t>Treasurer</w:t>
                          </w:r>
                        </w:p>
                        <w:p w:rsidR="003C7E8B" w:rsidRPr="003A07B3" w:rsidRDefault="003C7E8B" w:rsidP="003C7E8B">
                          <w:pPr>
                            <w:spacing w:line="180" w:lineRule="exact"/>
                            <w:jc w:val="right"/>
                            <w:rPr>
                              <w:rFonts w:ascii="Perpetua" w:hAnsi="Perpetua"/>
                              <w:i/>
                              <w:color w:val="808080"/>
                              <w:sz w:val="20"/>
                              <w:szCs w:val="20"/>
                            </w:rPr>
                          </w:pPr>
                          <w:r w:rsidRPr="003A07B3">
                            <w:rPr>
                              <w:rFonts w:ascii="Perpetua" w:hAnsi="Perpetua"/>
                              <w:color w:val="808080"/>
                              <w:sz w:val="20"/>
                              <w:szCs w:val="20"/>
                            </w:rPr>
                            <w:t>Marni Brook</w:t>
                          </w:r>
                          <w:r w:rsidRPr="003A07B3">
                            <w:rPr>
                              <w:rFonts w:ascii="Perpetua" w:hAnsi="Perpetua"/>
                              <w:color w:val="808080"/>
                              <w:sz w:val="20"/>
                              <w:szCs w:val="20"/>
                            </w:rPr>
                            <w:br/>
                          </w:r>
                          <w:r w:rsidR="00E13F68">
                            <w:rPr>
                              <w:rFonts w:ascii="Perpetua" w:hAnsi="Perpetua"/>
                              <w:i/>
                              <w:color w:val="808080"/>
                              <w:sz w:val="20"/>
                              <w:szCs w:val="20"/>
                            </w:rPr>
                            <w:t>Women’s Economic Ventures</w:t>
                          </w:r>
                        </w:p>
                        <w:p w:rsidR="00163C64" w:rsidRPr="003A07B3" w:rsidRDefault="00163C64" w:rsidP="00163C64">
                          <w:pPr>
                            <w:spacing w:line="180" w:lineRule="exact"/>
                            <w:jc w:val="right"/>
                            <w:rPr>
                              <w:rFonts w:ascii="Perpetua" w:hAnsi="Perpetua"/>
                              <w:color w:val="808080"/>
                              <w:sz w:val="20"/>
                              <w:szCs w:val="20"/>
                            </w:rPr>
                          </w:pPr>
                        </w:p>
                        <w:p w:rsidR="00163C64" w:rsidRPr="003A07B3" w:rsidRDefault="00163C64" w:rsidP="00163C64">
                          <w:pPr>
                            <w:spacing w:line="180" w:lineRule="exact"/>
                            <w:jc w:val="right"/>
                            <w:rPr>
                              <w:rFonts w:ascii="Perpetua" w:hAnsi="Perpetua"/>
                              <w:b/>
                              <w:color w:val="808080"/>
                              <w:sz w:val="20"/>
                              <w:szCs w:val="20"/>
                            </w:rPr>
                          </w:pPr>
                          <w:r w:rsidRPr="003A07B3">
                            <w:rPr>
                              <w:rFonts w:ascii="Perpetua" w:hAnsi="Perpetua"/>
                              <w:b/>
                              <w:color w:val="808080"/>
                              <w:sz w:val="20"/>
                              <w:szCs w:val="20"/>
                            </w:rPr>
                            <w:t>Secretary</w:t>
                          </w:r>
                        </w:p>
                        <w:p w:rsidR="0093756A" w:rsidRPr="003A07B3" w:rsidRDefault="0093756A" w:rsidP="0093756A">
                          <w:pPr>
                            <w:spacing w:line="180" w:lineRule="exact"/>
                            <w:jc w:val="right"/>
                            <w:rPr>
                              <w:rFonts w:ascii="Perpetua" w:hAnsi="Perpetua"/>
                              <w:color w:val="808080"/>
                              <w:sz w:val="20"/>
                              <w:szCs w:val="20"/>
                            </w:rPr>
                          </w:pPr>
                          <w:r w:rsidRPr="003A07B3">
                            <w:rPr>
                              <w:rFonts w:ascii="Perpetua" w:hAnsi="Perpetua"/>
                              <w:color w:val="808080"/>
                              <w:sz w:val="20"/>
                              <w:szCs w:val="20"/>
                            </w:rPr>
                            <w:t>Nicholas Birck</w:t>
                          </w:r>
                          <w:r w:rsidRPr="003A07B3">
                            <w:rPr>
                              <w:rFonts w:ascii="Perpetua" w:hAnsi="Perpetua"/>
                              <w:color w:val="808080"/>
                              <w:sz w:val="20"/>
                              <w:szCs w:val="20"/>
                            </w:rPr>
                            <w:br/>
                          </w:r>
                          <w:r w:rsidRPr="003A07B3">
                            <w:rPr>
                              <w:rFonts w:ascii="Perpetua" w:hAnsi="Perpetua"/>
                              <w:i/>
                              <w:color w:val="808080"/>
                              <w:sz w:val="20"/>
                              <w:szCs w:val="20"/>
                            </w:rPr>
                            <w:t xml:space="preserve">Housing Authority of the   </w:t>
                          </w:r>
                          <w:r w:rsidRPr="003A07B3">
                            <w:rPr>
                              <w:rFonts w:ascii="Perpetua" w:hAnsi="Perpetua"/>
                              <w:i/>
                              <w:color w:val="808080"/>
                              <w:sz w:val="20"/>
                              <w:szCs w:val="20"/>
                            </w:rPr>
                            <w:br/>
                            <w:t xml:space="preserve">  City of San Buenaventura</w:t>
                          </w:r>
                        </w:p>
                        <w:p w:rsidR="00BF0C42" w:rsidRDefault="00BF0C42" w:rsidP="00BF0C42">
                          <w:pPr>
                            <w:spacing w:line="180" w:lineRule="exact"/>
                            <w:jc w:val="right"/>
                            <w:rPr>
                              <w:rFonts w:ascii="Perpetua" w:hAnsi="Perpetua"/>
                              <w:b/>
                              <w:color w:val="808080"/>
                              <w:sz w:val="20"/>
                              <w:szCs w:val="20"/>
                            </w:rPr>
                          </w:pPr>
                        </w:p>
                        <w:p w:rsidR="00093B12" w:rsidRDefault="00BF0C42" w:rsidP="00BF0C42">
                          <w:pPr>
                            <w:spacing w:line="180" w:lineRule="exact"/>
                            <w:jc w:val="right"/>
                            <w:rPr>
                              <w:rFonts w:ascii="Perpetua" w:hAnsi="Perpetua"/>
                              <w:color w:val="808080"/>
                              <w:sz w:val="20"/>
                              <w:szCs w:val="20"/>
                            </w:rPr>
                          </w:pPr>
                          <w:r w:rsidRPr="003A07B3">
                            <w:rPr>
                              <w:rFonts w:ascii="Perpetua" w:hAnsi="Perpetua"/>
                              <w:b/>
                              <w:color w:val="808080"/>
                              <w:sz w:val="20"/>
                              <w:szCs w:val="20"/>
                            </w:rPr>
                            <w:t>Past Chairperson</w:t>
                          </w:r>
                          <w:r w:rsidR="00093B12" w:rsidRPr="00093B12">
                            <w:rPr>
                              <w:rFonts w:ascii="Perpetua" w:hAnsi="Perpetua"/>
                              <w:color w:val="808080"/>
                              <w:sz w:val="20"/>
                              <w:szCs w:val="20"/>
                            </w:rPr>
                            <w:t xml:space="preserve"> </w:t>
                          </w:r>
                        </w:p>
                        <w:p w:rsidR="00BE6C98" w:rsidRDefault="003C7E8B" w:rsidP="00BF0C42">
                          <w:pPr>
                            <w:spacing w:line="180" w:lineRule="exact"/>
                            <w:jc w:val="right"/>
                            <w:rPr>
                              <w:rFonts w:ascii="Perpetua" w:hAnsi="Perpetua"/>
                              <w:color w:val="808080"/>
                              <w:sz w:val="20"/>
                              <w:szCs w:val="20"/>
                            </w:rPr>
                          </w:pPr>
                          <w:r w:rsidRPr="003A07B3">
                            <w:rPr>
                              <w:rFonts w:ascii="Perpetua" w:hAnsi="Perpetua"/>
                              <w:color w:val="808080"/>
                              <w:sz w:val="20"/>
                              <w:szCs w:val="20"/>
                            </w:rPr>
                            <w:t>Stephen Boggs</w:t>
                          </w:r>
                          <w:r w:rsidRPr="003A07B3">
                            <w:rPr>
                              <w:rFonts w:ascii="Perpetua" w:hAnsi="Perpetua"/>
                              <w:color w:val="808080"/>
                              <w:sz w:val="20"/>
                              <w:szCs w:val="20"/>
                            </w:rPr>
                            <w:br/>
                          </w:r>
                          <w:r w:rsidRPr="003A07B3">
                            <w:rPr>
                              <w:rFonts w:ascii="Perpetua" w:hAnsi="Perpetua"/>
                              <w:i/>
                              <w:color w:val="808080"/>
                              <w:sz w:val="20"/>
                              <w:szCs w:val="20"/>
                            </w:rPr>
                            <w:t>The Boggs Group, LLC</w:t>
                          </w:r>
                          <w:r>
                            <w:rPr>
                              <w:rFonts w:ascii="Perpetua" w:hAnsi="Perpetua"/>
                              <w:i/>
                              <w:color w:val="808080"/>
                              <w:sz w:val="20"/>
                              <w:szCs w:val="20"/>
                            </w:rPr>
                            <w:br/>
                          </w:r>
                        </w:p>
                        <w:p w:rsidR="00BF0C42" w:rsidRPr="003A07B3" w:rsidRDefault="00BF0C42" w:rsidP="00BF0C42">
                          <w:pPr>
                            <w:spacing w:line="180" w:lineRule="exact"/>
                            <w:jc w:val="right"/>
                            <w:rPr>
                              <w:rFonts w:ascii="Perpetua" w:hAnsi="Perpetua"/>
                              <w:i/>
                              <w:color w:val="808080"/>
                              <w:sz w:val="20"/>
                              <w:szCs w:val="20"/>
                            </w:rPr>
                          </w:pPr>
                          <w:r w:rsidRPr="003A07B3">
                            <w:rPr>
                              <w:rFonts w:ascii="Perpetua" w:hAnsi="Perpetua"/>
                              <w:b/>
                              <w:color w:val="808080"/>
                              <w:sz w:val="20"/>
                              <w:szCs w:val="20"/>
                            </w:rPr>
                            <w:t>Chair Emeritus</w:t>
                          </w:r>
                          <w:r w:rsidRPr="003A07B3">
                            <w:rPr>
                              <w:rFonts w:ascii="Perpetua" w:hAnsi="Perpetua"/>
                              <w:color w:val="808080"/>
                              <w:sz w:val="20"/>
                              <w:szCs w:val="20"/>
                            </w:rPr>
                            <w:br/>
                            <w:t>Dawn Dyer</w:t>
                          </w:r>
                          <w:r w:rsidRPr="003A07B3">
                            <w:rPr>
                              <w:rFonts w:ascii="Perpetua" w:hAnsi="Perpetua"/>
                              <w:color w:val="808080"/>
                              <w:sz w:val="20"/>
                              <w:szCs w:val="20"/>
                            </w:rPr>
                            <w:br/>
                          </w:r>
                          <w:r w:rsidRPr="003A07B3">
                            <w:rPr>
                              <w:rFonts w:ascii="Perpetua" w:hAnsi="Perpetua"/>
                              <w:i/>
                              <w:color w:val="808080"/>
                              <w:sz w:val="20"/>
                              <w:szCs w:val="20"/>
                            </w:rPr>
                            <w:t>Dyer Sheehan Group, Inc.</w:t>
                          </w:r>
                        </w:p>
                        <w:p w:rsidR="00BE6C98" w:rsidRDefault="00BE6C98" w:rsidP="00BE6C98">
                          <w:pPr>
                            <w:spacing w:line="180" w:lineRule="exact"/>
                            <w:jc w:val="right"/>
                            <w:rPr>
                              <w:rFonts w:ascii="Perpetua" w:hAnsi="Perpetua"/>
                              <w:b/>
                              <w:color w:val="808080"/>
                              <w:sz w:val="20"/>
                              <w:szCs w:val="20"/>
                            </w:rPr>
                          </w:pPr>
                        </w:p>
                        <w:p w:rsidR="00BE6C98" w:rsidRPr="00BE6C98" w:rsidRDefault="00BE6C98" w:rsidP="00BE6C98">
                          <w:pPr>
                            <w:spacing w:line="180" w:lineRule="exact"/>
                            <w:jc w:val="right"/>
                            <w:rPr>
                              <w:rFonts w:ascii="Perpetua" w:hAnsi="Perpetua"/>
                              <w:b/>
                              <w:color w:val="808080"/>
                              <w:sz w:val="20"/>
                              <w:szCs w:val="20"/>
                            </w:rPr>
                          </w:pPr>
                          <w:r w:rsidRPr="00BE6C98">
                            <w:rPr>
                              <w:rFonts w:ascii="Perpetua" w:hAnsi="Perpetua"/>
                              <w:b/>
                              <w:color w:val="808080"/>
                              <w:sz w:val="20"/>
                              <w:szCs w:val="20"/>
                            </w:rPr>
                            <w:t>Advisor</w:t>
                          </w:r>
                        </w:p>
                        <w:p w:rsidR="00BE6C98" w:rsidRPr="003A07B3" w:rsidRDefault="00BE6C98" w:rsidP="00BE6C98">
                          <w:pPr>
                            <w:spacing w:line="180" w:lineRule="exact"/>
                            <w:jc w:val="right"/>
                            <w:rPr>
                              <w:rFonts w:ascii="Perpetua" w:hAnsi="Perpetua"/>
                              <w:b/>
                              <w:color w:val="808080"/>
                              <w:sz w:val="20"/>
                              <w:szCs w:val="20"/>
                            </w:rPr>
                          </w:pPr>
                          <w:r w:rsidRPr="003A07B3">
                            <w:rPr>
                              <w:rFonts w:ascii="Perpetua" w:hAnsi="Perpetua"/>
                              <w:color w:val="808080"/>
                              <w:sz w:val="20"/>
                              <w:szCs w:val="20"/>
                            </w:rPr>
                            <w:t>Mary Ann Krause, AICP</w:t>
                          </w:r>
                          <w:r w:rsidRPr="003A07B3">
                            <w:rPr>
                              <w:rFonts w:ascii="Perpetua" w:hAnsi="Perpetua"/>
                              <w:color w:val="808080"/>
                              <w:sz w:val="20"/>
                              <w:szCs w:val="20"/>
                            </w:rPr>
                            <w:br/>
                          </w:r>
                          <w:r w:rsidRPr="003A07B3">
                            <w:rPr>
                              <w:rFonts w:ascii="Perpetua" w:hAnsi="Perpetua"/>
                              <w:i/>
                              <w:color w:val="808080"/>
                              <w:sz w:val="20"/>
                              <w:szCs w:val="20"/>
                            </w:rPr>
                            <w:t>Urban Planner</w:t>
                          </w:r>
                          <w:r w:rsidRPr="003A07B3">
                            <w:rPr>
                              <w:rFonts w:ascii="Perpetua" w:hAnsi="Perpetua"/>
                              <w:color w:val="808080"/>
                              <w:sz w:val="20"/>
                              <w:szCs w:val="20"/>
                            </w:rPr>
                            <w:t xml:space="preserve"> </w:t>
                          </w:r>
                          <w:r w:rsidRPr="003A07B3">
                            <w:rPr>
                              <w:rFonts w:ascii="Perpetua" w:hAnsi="Perpetua"/>
                              <w:color w:val="808080"/>
                              <w:sz w:val="20"/>
                              <w:szCs w:val="20"/>
                            </w:rPr>
                            <w:br/>
                          </w:r>
                        </w:p>
                        <w:p w:rsidR="00163C64" w:rsidRPr="003A07B3" w:rsidRDefault="005B6A87" w:rsidP="00163C64">
                          <w:pPr>
                            <w:spacing w:line="180" w:lineRule="exact"/>
                            <w:jc w:val="right"/>
                            <w:rPr>
                              <w:rFonts w:ascii="Perpetua" w:hAnsi="Perpetua"/>
                              <w:color w:val="808080"/>
                              <w:sz w:val="20"/>
                              <w:szCs w:val="20"/>
                            </w:rPr>
                          </w:pPr>
                          <w:r w:rsidRPr="003A07B3">
                            <w:rPr>
                              <w:rFonts w:ascii="Perpetua" w:hAnsi="Perpetua"/>
                              <w:b/>
                              <w:color w:val="808080"/>
                              <w:sz w:val="20"/>
                              <w:szCs w:val="20"/>
                            </w:rPr>
                            <w:t>Board Members</w:t>
                          </w:r>
                          <w:r w:rsidRPr="003A07B3">
                            <w:rPr>
                              <w:rFonts w:ascii="Perpetua" w:hAnsi="Perpetua"/>
                              <w:color w:val="808080"/>
                              <w:sz w:val="20"/>
                              <w:szCs w:val="20"/>
                            </w:rPr>
                            <w:br/>
                          </w:r>
                        </w:p>
                        <w:p w:rsidR="00BC1F56" w:rsidRPr="00093B12" w:rsidRDefault="00093B12" w:rsidP="00BC1F56">
                          <w:pPr>
                            <w:spacing w:line="180" w:lineRule="exact"/>
                            <w:jc w:val="right"/>
                            <w:rPr>
                              <w:rFonts w:ascii="Perpetua" w:hAnsi="Perpetua"/>
                              <w:color w:val="808080"/>
                              <w:sz w:val="20"/>
                              <w:szCs w:val="20"/>
                            </w:rPr>
                          </w:pPr>
                          <w:r w:rsidRPr="00093B12">
                            <w:rPr>
                              <w:rFonts w:ascii="Perpetua" w:hAnsi="Perpetua"/>
                              <w:color w:val="808080"/>
                              <w:sz w:val="20"/>
                              <w:szCs w:val="20"/>
                            </w:rPr>
                            <w:t>Sal Gonzalez</w:t>
                          </w:r>
                        </w:p>
                        <w:p w:rsidR="008449A3" w:rsidRDefault="008449A3" w:rsidP="00BC1F56">
                          <w:pPr>
                            <w:spacing w:line="180" w:lineRule="exact"/>
                            <w:jc w:val="right"/>
                            <w:rPr>
                              <w:rFonts w:ascii="Perpetua" w:hAnsi="Perpetua"/>
                              <w:i/>
                              <w:color w:val="808080"/>
                              <w:sz w:val="20"/>
                              <w:szCs w:val="20"/>
                            </w:rPr>
                          </w:pPr>
                          <w:r w:rsidRPr="008449A3">
                            <w:rPr>
                              <w:rFonts w:ascii="Perpetua" w:hAnsi="Perpetua"/>
                              <w:i/>
                              <w:color w:val="808080"/>
                              <w:sz w:val="20"/>
                              <w:szCs w:val="20"/>
                            </w:rPr>
                            <w:t xml:space="preserve">Retired, </w:t>
                          </w:r>
                          <w:r>
                            <w:rPr>
                              <w:rFonts w:ascii="Perpetua" w:hAnsi="Perpetua"/>
                              <w:i/>
                              <w:color w:val="808080"/>
                              <w:sz w:val="20"/>
                              <w:szCs w:val="20"/>
                            </w:rPr>
                            <w:t xml:space="preserve">City of </w:t>
                          </w:r>
                          <w:r w:rsidRPr="008449A3">
                            <w:rPr>
                              <w:rFonts w:ascii="Perpetua" w:hAnsi="Perpetua"/>
                              <w:i/>
                              <w:color w:val="808080"/>
                              <w:sz w:val="20"/>
                              <w:szCs w:val="20"/>
                            </w:rPr>
                            <w:t xml:space="preserve">Oxnard </w:t>
                          </w:r>
                        </w:p>
                        <w:p w:rsidR="00093B12" w:rsidRDefault="008449A3" w:rsidP="00BC1F56">
                          <w:pPr>
                            <w:spacing w:line="180" w:lineRule="exact"/>
                            <w:jc w:val="right"/>
                            <w:rPr>
                              <w:rFonts w:ascii="Perpetua" w:hAnsi="Perpetua"/>
                              <w:i/>
                              <w:color w:val="808080"/>
                              <w:sz w:val="20"/>
                              <w:szCs w:val="20"/>
                            </w:rPr>
                          </w:pPr>
                          <w:r w:rsidRPr="008449A3">
                            <w:rPr>
                              <w:rFonts w:ascii="Perpetua" w:hAnsi="Perpetua"/>
                              <w:i/>
                              <w:color w:val="808080"/>
                              <w:sz w:val="20"/>
                              <w:szCs w:val="20"/>
                            </w:rPr>
                            <w:t>Housing Director</w:t>
                          </w:r>
                        </w:p>
                        <w:p w:rsidR="008449A3" w:rsidRDefault="008449A3" w:rsidP="00BC1F56">
                          <w:pPr>
                            <w:spacing w:line="180" w:lineRule="exact"/>
                            <w:jc w:val="right"/>
                            <w:rPr>
                              <w:rFonts w:ascii="Perpetua" w:hAnsi="Perpetua"/>
                              <w:i/>
                              <w:color w:val="808080"/>
                              <w:sz w:val="20"/>
                              <w:szCs w:val="20"/>
                            </w:rPr>
                          </w:pPr>
                        </w:p>
                        <w:p w:rsidR="0093756A" w:rsidRPr="003A07B3" w:rsidRDefault="0093756A" w:rsidP="0093756A">
                          <w:pPr>
                            <w:spacing w:line="180" w:lineRule="exact"/>
                            <w:jc w:val="right"/>
                            <w:rPr>
                              <w:rFonts w:ascii="Perpetua" w:hAnsi="Perpetua"/>
                              <w:b/>
                              <w:color w:val="808080"/>
                              <w:sz w:val="20"/>
                              <w:szCs w:val="20"/>
                            </w:rPr>
                          </w:pPr>
                          <w:r>
                            <w:rPr>
                              <w:rFonts w:ascii="Perpetua" w:hAnsi="Perpetua"/>
                              <w:color w:val="808080"/>
                              <w:sz w:val="20"/>
                              <w:szCs w:val="20"/>
                            </w:rPr>
                            <w:t>Tracy McAulay</w:t>
                          </w:r>
                          <w:r w:rsidRPr="003A07B3">
                            <w:rPr>
                              <w:rFonts w:ascii="Perpetua" w:hAnsi="Perpetua"/>
                              <w:color w:val="808080"/>
                              <w:sz w:val="20"/>
                              <w:szCs w:val="20"/>
                            </w:rPr>
                            <w:br/>
                          </w:r>
                          <w:r w:rsidRPr="003A07B3">
                            <w:rPr>
                              <w:rFonts w:ascii="Perpetua" w:hAnsi="Perpetua"/>
                              <w:i/>
                              <w:color w:val="808080"/>
                              <w:sz w:val="20"/>
                              <w:szCs w:val="20"/>
                            </w:rPr>
                            <w:t>County of Ventura, CEO Office</w:t>
                          </w:r>
                        </w:p>
                        <w:p w:rsidR="0093756A" w:rsidRDefault="0093756A" w:rsidP="00BC1F56">
                          <w:pPr>
                            <w:spacing w:line="180" w:lineRule="exact"/>
                            <w:jc w:val="right"/>
                            <w:rPr>
                              <w:rFonts w:ascii="Perpetua" w:hAnsi="Perpetua"/>
                              <w:color w:val="808080"/>
                              <w:sz w:val="20"/>
                              <w:szCs w:val="20"/>
                            </w:rPr>
                          </w:pPr>
                        </w:p>
                        <w:p w:rsidR="00BC1F56" w:rsidRPr="003A07B3" w:rsidRDefault="00BC1F56" w:rsidP="00BC1F56">
                          <w:pPr>
                            <w:spacing w:line="180" w:lineRule="exact"/>
                            <w:jc w:val="right"/>
                            <w:rPr>
                              <w:rFonts w:ascii="Perpetua" w:hAnsi="Perpetua"/>
                              <w:i/>
                              <w:color w:val="808080"/>
                              <w:sz w:val="20"/>
                              <w:szCs w:val="20"/>
                            </w:rPr>
                          </w:pPr>
                          <w:r>
                            <w:rPr>
                              <w:rFonts w:ascii="Perpetua" w:hAnsi="Perpetua"/>
                              <w:color w:val="808080"/>
                              <w:sz w:val="20"/>
                              <w:szCs w:val="20"/>
                            </w:rPr>
                            <w:t>David Moe</w:t>
                          </w:r>
                          <w:r w:rsidRPr="003A07B3">
                            <w:rPr>
                              <w:rFonts w:ascii="Perpetua" w:hAnsi="Perpetua"/>
                              <w:color w:val="808080"/>
                              <w:sz w:val="20"/>
                              <w:szCs w:val="20"/>
                            </w:rPr>
                            <w:br/>
                          </w:r>
                          <w:r w:rsidRPr="003A07B3">
                            <w:rPr>
                              <w:rFonts w:ascii="Perpetua" w:hAnsi="Perpetua"/>
                              <w:i/>
                              <w:color w:val="808080"/>
                              <w:sz w:val="20"/>
                              <w:szCs w:val="20"/>
                            </w:rPr>
                            <w:t>City of Camarillo</w:t>
                          </w:r>
                        </w:p>
                        <w:p w:rsidR="00BF0C42" w:rsidRDefault="00BF0C42" w:rsidP="00163C64">
                          <w:pPr>
                            <w:spacing w:line="180" w:lineRule="exact"/>
                            <w:jc w:val="right"/>
                            <w:rPr>
                              <w:rFonts w:ascii="Perpetua" w:hAnsi="Perpetua"/>
                              <w:color w:val="808080"/>
                              <w:sz w:val="20"/>
                              <w:szCs w:val="20"/>
                            </w:rPr>
                          </w:pPr>
                        </w:p>
                        <w:p w:rsidR="003C7E8B" w:rsidRPr="003C7E8B" w:rsidRDefault="003C7E8B" w:rsidP="00A10A0C">
                          <w:pPr>
                            <w:spacing w:line="180" w:lineRule="exact"/>
                            <w:jc w:val="right"/>
                            <w:rPr>
                              <w:rFonts w:ascii="Perpetua" w:hAnsi="Perpetua"/>
                              <w:i/>
                              <w:color w:val="808080"/>
                              <w:sz w:val="20"/>
                              <w:szCs w:val="20"/>
                            </w:rPr>
                          </w:pPr>
                          <w:r>
                            <w:rPr>
                              <w:rFonts w:ascii="Perpetua" w:hAnsi="Perpetua"/>
                              <w:color w:val="808080"/>
                              <w:sz w:val="20"/>
                              <w:szCs w:val="20"/>
                            </w:rPr>
                            <w:t>Sean Morreale</w:t>
                          </w:r>
                          <w:r>
                            <w:rPr>
                              <w:rFonts w:ascii="Perpetua" w:hAnsi="Perpetua"/>
                              <w:color w:val="808080"/>
                              <w:sz w:val="20"/>
                              <w:szCs w:val="20"/>
                            </w:rPr>
                            <w:br/>
                          </w:r>
                          <w:r>
                            <w:rPr>
                              <w:rFonts w:ascii="Perpetua" w:hAnsi="Perpetua"/>
                              <w:i/>
                              <w:color w:val="808080"/>
                              <w:sz w:val="20"/>
                              <w:szCs w:val="20"/>
                            </w:rPr>
                            <w:t>Pacific Western Bank</w:t>
                          </w:r>
                          <w:r>
                            <w:rPr>
                              <w:rFonts w:ascii="Perpetua" w:hAnsi="Perpetua"/>
                              <w:i/>
                              <w:color w:val="808080"/>
                              <w:sz w:val="20"/>
                              <w:szCs w:val="20"/>
                            </w:rPr>
                            <w:br/>
                          </w:r>
                        </w:p>
                        <w:p w:rsidR="00A10A0C" w:rsidRDefault="00A10A0C" w:rsidP="00A10A0C">
                          <w:pPr>
                            <w:spacing w:line="180" w:lineRule="exact"/>
                            <w:jc w:val="right"/>
                            <w:rPr>
                              <w:rFonts w:ascii="Perpetua" w:hAnsi="Perpetua"/>
                              <w:color w:val="808080"/>
                              <w:sz w:val="20"/>
                              <w:szCs w:val="20"/>
                            </w:rPr>
                          </w:pPr>
                          <w:r>
                            <w:rPr>
                              <w:rFonts w:ascii="Perpetua" w:hAnsi="Perpetua"/>
                              <w:color w:val="808080"/>
                              <w:sz w:val="20"/>
                              <w:szCs w:val="20"/>
                            </w:rPr>
                            <w:t>Lynn Oshita</w:t>
                          </w:r>
                        </w:p>
                        <w:p w:rsidR="00A10A0C" w:rsidRDefault="00A10A0C" w:rsidP="00A10A0C">
                          <w:pPr>
                            <w:spacing w:line="180" w:lineRule="exact"/>
                            <w:jc w:val="right"/>
                            <w:rPr>
                              <w:rFonts w:ascii="Perpetua" w:hAnsi="Perpetua"/>
                              <w:i/>
                              <w:color w:val="808080"/>
                              <w:sz w:val="20"/>
                              <w:szCs w:val="20"/>
                            </w:rPr>
                          </w:pPr>
                          <w:r>
                            <w:rPr>
                              <w:rFonts w:ascii="Perpetua" w:hAnsi="Perpetua"/>
                              <w:i/>
                              <w:color w:val="808080"/>
                              <w:sz w:val="20"/>
                              <w:szCs w:val="20"/>
                            </w:rPr>
                            <w:t>City of Thousand Oaks</w:t>
                          </w:r>
                        </w:p>
                        <w:p w:rsidR="00A10A0C" w:rsidRPr="0062447A" w:rsidRDefault="00A10A0C" w:rsidP="00A10A0C">
                          <w:pPr>
                            <w:spacing w:line="180" w:lineRule="exact"/>
                            <w:jc w:val="right"/>
                            <w:rPr>
                              <w:rFonts w:ascii="Perpetua" w:hAnsi="Perpetua"/>
                              <w:i/>
                              <w:color w:val="808080"/>
                              <w:sz w:val="20"/>
                              <w:szCs w:val="20"/>
                            </w:rPr>
                          </w:pPr>
                        </w:p>
                        <w:p w:rsidR="000A1C63" w:rsidRPr="003A07B3" w:rsidRDefault="000A1C63" w:rsidP="00163C64">
                          <w:pPr>
                            <w:spacing w:line="180" w:lineRule="exact"/>
                            <w:jc w:val="right"/>
                            <w:rPr>
                              <w:rFonts w:ascii="Perpetua" w:hAnsi="Perpetua"/>
                              <w:i/>
                              <w:color w:val="808080"/>
                              <w:sz w:val="20"/>
                              <w:szCs w:val="20"/>
                            </w:rPr>
                          </w:pPr>
                          <w:r w:rsidRPr="003A07B3">
                            <w:rPr>
                              <w:rFonts w:ascii="Perpetua" w:hAnsi="Perpetua"/>
                              <w:color w:val="808080"/>
                              <w:sz w:val="20"/>
                              <w:szCs w:val="20"/>
                            </w:rPr>
                            <w:t>Mark Pettit</w:t>
                          </w:r>
                          <w:r w:rsidRPr="003A07B3">
                            <w:rPr>
                              <w:rFonts w:ascii="Perpetua" w:hAnsi="Perpetua"/>
                              <w:color w:val="808080"/>
                              <w:sz w:val="20"/>
                              <w:szCs w:val="20"/>
                            </w:rPr>
                            <w:br/>
                          </w:r>
                          <w:r w:rsidRPr="003A07B3">
                            <w:rPr>
                              <w:rFonts w:ascii="Perpetua" w:hAnsi="Perpetua"/>
                              <w:i/>
                              <w:color w:val="808080"/>
                              <w:sz w:val="20"/>
                              <w:szCs w:val="20"/>
                            </w:rPr>
                            <w:t>Lauterbach &amp; Associates</w:t>
                          </w:r>
                          <w:r w:rsidR="00BF0C42">
                            <w:rPr>
                              <w:rFonts w:ascii="Perpetua" w:hAnsi="Perpetua"/>
                              <w:i/>
                              <w:color w:val="808080"/>
                              <w:sz w:val="20"/>
                              <w:szCs w:val="20"/>
                            </w:rPr>
                            <w:t xml:space="preserve"> Architects</w:t>
                          </w:r>
                        </w:p>
                        <w:p w:rsidR="00163C64" w:rsidRPr="003A07B3" w:rsidRDefault="00163C64" w:rsidP="00163C64">
                          <w:pPr>
                            <w:spacing w:line="180" w:lineRule="exact"/>
                            <w:jc w:val="right"/>
                            <w:rPr>
                              <w:rFonts w:ascii="Perpetua" w:hAnsi="Perpetua"/>
                              <w:i/>
                              <w:color w:val="808080"/>
                              <w:sz w:val="20"/>
                              <w:szCs w:val="20"/>
                            </w:rPr>
                          </w:pPr>
                        </w:p>
                        <w:p w:rsidR="003C7E8B" w:rsidRPr="00093B12" w:rsidRDefault="00DD0C17" w:rsidP="003C7E8B">
                          <w:pPr>
                            <w:spacing w:line="180" w:lineRule="exact"/>
                            <w:jc w:val="right"/>
                            <w:rPr>
                              <w:rFonts w:ascii="Perpetua" w:hAnsi="Perpetua"/>
                              <w:color w:val="808080"/>
                              <w:sz w:val="20"/>
                              <w:szCs w:val="20"/>
                            </w:rPr>
                          </w:pPr>
                          <w:r w:rsidRPr="003A07B3">
                            <w:rPr>
                              <w:rFonts w:ascii="Perpetua" w:hAnsi="Perpetua"/>
                              <w:color w:val="808080"/>
                              <w:sz w:val="20"/>
                              <w:szCs w:val="20"/>
                            </w:rPr>
                            <w:t>Greg Regier, Esq.</w:t>
                          </w:r>
                          <w:r w:rsidRPr="003A07B3">
                            <w:rPr>
                              <w:rFonts w:ascii="Perpetua" w:hAnsi="Perpetua"/>
                              <w:color w:val="808080"/>
                              <w:sz w:val="20"/>
                              <w:szCs w:val="20"/>
                            </w:rPr>
                            <w:br/>
                          </w:r>
                          <w:r w:rsidRPr="003A07B3">
                            <w:rPr>
                              <w:rFonts w:ascii="Perpetua" w:hAnsi="Perpetua"/>
                              <w:i/>
                              <w:color w:val="808080"/>
                              <w:sz w:val="20"/>
                              <w:szCs w:val="20"/>
                            </w:rPr>
                            <w:t>Jackson Tidus</w:t>
                          </w:r>
                          <w:r w:rsidR="00093B12">
                            <w:rPr>
                              <w:rFonts w:ascii="Perpetua" w:hAnsi="Perpetua"/>
                              <w:i/>
                              <w:color w:val="808080"/>
                              <w:sz w:val="20"/>
                              <w:szCs w:val="20"/>
                            </w:rPr>
                            <w:t>, A Law Corporation</w:t>
                          </w:r>
                          <w:r w:rsidRPr="003A07B3">
                            <w:rPr>
                              <w:rFonts w:ascii="Perpetua" w:hAnsi="Perpetua"/>
                              <w:color w:val="808080"/>
                              <w:sz w:val="20"/>
                              <w:szCs w:val="20"/>
                            </w:rPr>
                            <w:br/>
                          </w:r>
                          <w:r w:rsidR="003C7E8B">
                            <w:rPr>
                              <w:rFonts w:ascii="Perpetua" w:hAnsi="Perpetua"/>
                              <w:color w:val="808080"/>
                              <w:sz w:val="20"/>
                              <w:szCs w:val="20"/>
                            </w:rPr>
                            <w:br/>
                            <w:t>Cynthia Sabitini</w:t>
                          </w:r>
                        </w:p>
                        <w:p w:rsidR="003C7E8B" w:rsidRPr="003A07B3" w:rsidRDefault="003C7E8B" w:rsidP="003C7E8B">
                          <w:pPr>
                            <w:spacing w:line="180" w:lineRule="exact"/>
                            <w:jc w:val="right"/>
                            <w:rPr>
                              <w:rFonts w:ascii="Perpetua" w:hAnsi="Perpetua"/>
                              <w:i/>
                              <w:color w:val="808080"/>
                              <w:sz w:val="20"/>
                              <w:szCs w:val="20"/>
                            </w:rPr>
                          </w:pPr>
                          <w:r>
                            <w:rPr>
                              <w:rFonts w:ascii="Perpetua" w:hAnsi="Perpetua"/>
                              <w:i/>
                              <w:color w:val="808080"/>
                              <w:sz w:val="20"/>
                              <w:szCs w:val="20"/>
                            </w:rPr>
                            <w:t>City of Simi Valley</w:t>
                          </w:r>
                        </w:p>
                        <w:p w:rsidR="00BF0C42" w:rsidRDefault="00DD0C17" w:rsidP="00163C64">
                          <w:pPr>
                            <w:spacing w:line="180" w:lineRule="exact"/>
                            <w:jc w:val="right"/>
                            <w:rPr>
                              <w:rFonts w:ascii="Perpetua" w:hAnsi="Perpetua"/>
                              <w:color w:val="808080"/>
                              <w:sz w:val="20"/>
                              <w:szCs w:val="20"/>
                            </w:rPr>
                          </w:pPr>
                          <w:r w:rsidRPr="003A07B3">
                            <w:rPr>
                              <w:rFonts w:ascii="Perpetua" w:hAnsi="Perpetua"/>
                              <w:color w:val="808080"/>
                              <w:sz w:val="20"/>
                              <w:szCs w:val="20"/>
                            </w:rPr>
                            <w:br/>
                          </w:r>
                          <w:r w:rsidR="00BF0C42">
                            <w:rPr>
                              <w:rFonts w:ascii="Perpetua" w:hAnsi="Perpetua"/>
                              <w:color w:val="808080"/>
                              <w:sz w:val="20"/>
                              <w:szCs w:val="20"/>
                            </w:rPr>
                            <w:t>Donna Sepulveda-Weber</w:t>
                          </w:r>
                        </w:p>
                        <w:p w:rsidR="00BF0C42" w:rsidRDefault="00BF0C42" w:rsidP="00163C64">
                          <w:pPr>
                            <w:spacing w:line="180" w:lineRule="exact"/>
                            <w:jc w:val="right"/>
                            <w:rPr>
                              <w:rFonts w:ascii="Perpetua" w:hAnsi="Perpetua"/>
                              <w:i/>
                              <w:color w:val="808080"/>
                              <w:sz w:val="20"/>
                              <w:szCs w:val="20"/>
                            </w:rPr>
                          </w:pPr>
                          <w:r>
                            <w:rPr>
                              <w:rFonts w:ascii="Perpetua" w:hAnsi="Perpetua"/>
                              <w:i/>
                              <w:color w:val="808080"/>
                              <w:sz w:val="20"/>
                              <w:szCs w:val="20"/>
                            </w:rPr>
                            <w:t>Stewart Title of California</w:t>
                          </w:r>
                        </w:p>
                        <w:p w:rsidR="00BF0C42" w:rsidRPr="00BF0C42" w:rsidRDefault="00BF0C42" w:rsidP="00163C64">
                          <w:pPr>
                            <w:spacing w:line="180" w:lineRule="exact"/>
                            <w:jc w:val="right"/>
                            <w:rPr>
                              <w:rFonts w:ascii="Perpetua" w:hAnsi="Perpetua"/>
                              <w:i/>
                              <w:color w:val="808080"/>
                              <w:sz w:val="20"/>
                              <w:szCs w:val="20"/>
                            </w:rPr>
                          </w:pPr>
                        </w:p>
                        <w:p w:rsidR="00685287" w:rsidRPr="003A07B3" w:rsidRDefault="00685287" w:rsidP="00163C64">
                          <w:pPr>
                            <w:spacing w:line="180" w:lineRule="exact"/>
                            <w:jc w:val="right"/>
                            <w:rPr>
                              <w:rFonts w:ascii="Perpetua" w:hAnsi="Perpetua"/>
                              <w:i/>
                              <w:color w:val="808080"/>
                              <w:sz w:val="20"/>
                              <w:szCs w:val="20"/>
                            </w:rPr>
                          </w:pPr>
                          <w:r w:rsidRPr="003A07B3">
                            <w:rPr>
                              <w:rFonts w:ascii="Perpetua" w:hAnsi="Perpetua"/>
                              <w:color w:val="808080"/>
                              <w:sz w:val="20"/>
                              <w:szCs w:val="20"/>
                            </w:rPr>
                            <w:t>Ralph Velarde</w:t>
                          </w:r>
                          <w:r w:rsidRPr="003A07B3">
                            <w:rPr>
                              <w:rFonts w:ascii="Perpetua" w:hAnsi="Perpetua"/>
                              <w:color w:val="808080"/>
                              <w:sz w:val="20"/>
                              <w:szCs w:val="20"/>
                            </w:rPr>
                            <w:br/>
                          </w:r>
                          <w:r w:rsidRPr="003A07B3">
                            <w:rPr>
                              <w:rFonts w:ascii="Perpetua" w:hAnsi="Perpetua"/>
                              <w:i/>
                              <w:color w:val="808080"/>
                              <w:sz w:val="20"/>
                              <w:szCs w:val="20"/>
                            </w:rPr>
                            <w:t>Ventura County Office</w:t>
                          </w:r>
                          <w:r w:rsidRPr="003A07B3">
                            <w:rPr>
                              <w:rFonts w:ascii="Perpetua" w:hAnsi="Perpetua"/>
                              <w:i/>
                              <w:color w:val="808080"/>
                              <w:sz w:val="20"/>
                              <w:szCs w:val="20"/>
                            </w:rPr>
                            <w:br/>
                            <w:t>of Education</w:t>
                          </w:r>
                        </w:p>
                        <w:p w:rsidR="00163C64" w:rsidRPr="003A07B3" w:rsidRDefault="00163C64" w:rsidP="00163C64">
                          <w:pPr>
                            <w:spacing w:line="180" w:lineRule="exact"/>
                            <w:jc w:val="right"/>
                            <w:rPr>
                              <w:rFonts w:ascii="Perpetua" w:hAnsi="Perpetua"/>
                              <w:color w:val="808080"/>
                              <w:sz w:val="20"/>
                              <w:szCs w:val="20"/>
                            </w:rPr>
                          </w:pPr>
                        </w:p>
                        <w:p w:rsidR="00320E0C" w:rsidRPr="003A07B3" w:rsidRDefault="00320E0C" w:rsidP="00163C64">
                          <w:pPr>
                            <w:spacing w:line="180" w:lineRule="exact"/>
                            <w:jc w:val="right"/>
                            <w:rPr>
                              <w:rFonts w:ascii="Perpetua" w:hAnsi="Perpetua"/>
                              <w:color w:val="808080"/>
                              <w:sz w:val="20"/>
                              <w:szCs w:val="20"/>
                            </w:rPr>
                          </w:pPr>
                          <w:r w:rsidRPr="003A07B3">
                            <w:rPr>
                              <w:rFonts w:ascii="Perpetua" w:hAnsi="Perpetua"/>
                              <w:b/>
                              <w:color w:val="808080"/>
                              <w:sz w:val="20"/>
                              <w:szCs w:val="20"/>
                            </w:rPr>
                            <w:t>Chief Executive Officer</w:t>
                          </w:r>
                          <w:r w:rsidRPr="003A07B3">
                            <w:rPr>
                              <w:rFonts w:ascii="Perpetua" w:hAnsi="Perpetua"/>
                              <w:color w:val="808080"/>
                              <w:sz w:val="20"/>
                              <w:szCs w:val="20"/>
                            </w:rPr>
                            <w:t>:</w:t>
                          </w:r>
                          <w:r w:rsidRPr="003A07B3">
                            <w:rPr>
                              <w:rFonts w:ascii="Perpetua" w:hAnsi="Perpetua"/>
                              <w:color w:val="808080"/>
                              <w:sz w:val="20"/>
                              <w:szCs w:val="20"/>
                            </w:rPr>
                            <w:br/>
                            <w:t>Linda Braunschweiger</w:t>
                          </w:r>
                        </w:p>
                        <w:p w:rsidR="00320E0C" w:rsidRPr="00F7467B" w:rsidRDefault="00320E0C" w:rsidP="00D24B37">
                          <w:pPr>
                            <w:spacing w:after="120"/>
                            <w:jc w:val="right"/>
                            <w:rPr>
                              <w:rFonts w:ascii="Perpetua" w:hAnsi="Perpetua"/>
                              <w:i/>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41.65pt;width:2in;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" stroked="f">
              <v:path arrowok="t"/>
              <v:textbox>
                <w:txbxContent>
                  <w:p w:rsidR="003C7E8B" w:rsidRDefault="00BE6C98" w:rsidP="003C7E8B">
                    <w:pPr>
                      <w:spacing w:line="180" w:lineRule="exact"/>
                      <w:jc w:val="right"/>
                      <w:rPr>
                        <w:rFonts w:ascii="Perpetua" w:hAnsi="Perpetua"/>
                        <w:b/>
                        <w:color w:val="808080"/>
                        <w:sz w:val="20"/>
                        <w:szCs w:val="20"/>
                      </w:rPr>
                    </w:pPr>
                    <w:r>
                      <w:rPr>
                        <w:rFonts w:ascii="Perpetua" w:hAnsi="Perpetua"/>
                        <w:b/>
                        <w:color w:val="808080"/>
                        <w:sz w:val="20"/>
                        <w:szCs w:val="20"/>
                      </w:rPr>
                      <w:t>Executive Committee</w:t>
                    </w:r>
                    <w:r w:rsidRPr="003A07B3">
                      <w:rPr>
                        <w:rFonts w:ascii="Perpetua" w:hAnsi="Perpetua"/>
                        <w:color w:val="808080"/>
                        <w:sz w:val="20"/>
                        <w:szCs w:val="20"/>
                      </w:rPr>
                      <w:br/>
                    </w:r>
                  </w:p>
                  <w:p w:rsidR="003C7E8B" w:rsidRPr="003A07B3" w:rsidRDefault="003C7E8B" w:rsidP="003C7E8B">
                    <w:pPr>
                      <w:spacing w:line="180" w:lineRule="exact"/>
                      <w:jc w:val="right"/>
                      <w:rPr>
                        <w:rFonts w:ascii="Perpetua" w:hAnsi="Perpetua"/>
                        <w:i/>
                        <w:color w:val="808080"/>
                        <w:sz w:val="20"/>
                        <w:szCs w:val="20"/>
                      </w:rPr>
                    </w:pPr>
                    <w:r>
                      <w:rPr>
                        <w:rFonts w:ascii="Perpetua" w:hAnsi="Perpetua"/>
                        <w:b/>
                        <w:color w:val="808080"/>
                        <w:sz w:val="20"/>
                        <w:szCs w:val="20"/>
                      </w:rPr>
                      <w:t>Chairperson</w:t>
                    </w:r>
                    <w:r>
                      <w:rPr>
                        <w:rFonts w:ascii="Perpetua" w:hAnsi="Perpetua"/>
                        <w:b/>
                        <w:color w:val="808080"/>
                        <w:sz w:val="20"/>
                        <w:szCs w:val="20"/>
                      </w:rPr>
                      <w:br/>
                    </w:r>
                    <w:r w:rsidRPr="003A07B3">
                      <w:rPr>
                        <w:rFonts w:ascii="Perpetua" w:hAnsi="Perpetua"/>
                        <w:color w:val="808080"/>
                        <w:sz w:val="20"/>
                        <w:szCs w:val="20"/>
                      </w:rPr>
                      <w:t>Alex Russell</w:t>
                    </w:r>
                    <w:r w:rsidRPr="003A07B3">
                      <w:rPr>
                        <w:rFonts w:ascii="Perpetua" w:hAnsi="Perpetua"/>
                        <w:color w:val="808080"/>
                        <w:sz w:val="20"/>
                        <w:szCs w:val="20"/>
                      </w:rPr>
                      <w:br/>
                    </w:r>
                    <w:r w:rsidRPr="003A07B3">
                      <w:rPr>
                        <w:rFonts w:ascii="Perpetua" w:hAnsi="Perpetua"/>
                        <w:i/>
                        <w:color w:val="808080"/>
                        <w:sz w:val="20"/>
                        <w:szCs w:val="20"/>
                      </w:rPr>
                      <w:t>Many Mansions</w:t>
                    </w:r>
                  </w:p>
                  <w:p w:rsidR="00BE6C98" w:rsidRDefault="00BE6C98" w:rsidP="00BE6C98">
                    <w:pPr>
                      <w:spacing w:line="180" w:lineRule="exact"/>
                      <w:jc w:val="right"/>
                      <w:rPr>
                        <w:rFonts w:ascii="Perpetua" w:hAnsi="Perpetua"/>
                        <w:b/>
                        <w:color w:val="808080"/>
                        <w:sz w:val="20"/>
                        <w:szCs w:val="20"/>
                      </w:rPr>
                    </w:pPr>
                  </w:p>
                  <w:p w:rsidR="00BE6C98" w:rsidRDefault="00163C64" w:rsidP="00BE6C98">
                    <w:pPr>
                      <w:spacing w:line="180" w:lineRule="exact"/>
                      <w:jc w:val="right"/>
                      <w:rPr>
                        <w:rFonts w:ascii="Perpetua" w:hAnsi="Perpetua"/>
                        <w:color w:val="808080"/>
                        <w:sz w:val="20"/>
                        <w:szCs w:val="20"/>
                      </w:rPr>
                    </w:pPr>
                    <w:r w:rsidRPr="003A07B3">
                      <w:rPr>
                        <w:rFonts w:ascii="Perpetua" w:hAnsi="Perpetua"/>
                        <w:b/>
                        <w:color w:val="808080"/>
                        <w:sz w:val="20"/>
                        <w:szCs w:val="20"/>
                      </w:rPr>
                      <w:t>Vice Chair</w:t>
                    </w:r>
                    <w:r w:rsidR="00BE6C98" w:rsidRPr="00BE6C98">
                      <w:rPr>
                        <w:rFonts w:ascii="Perpetua" w:hAnsi="Perpetua"/>
                        <w:color w:val="808080"/>
                        <w:sz w:val="20"/>
                        <w:szCs w:val="20"/>
                      </w:rPr>
                      <w:t xml:space="preserve"> </w:t>
                    </w:r>
                  </w:p>
                  <w:p w:rsidR="00163C64" w:rsidRPr="003C7E8B" w:rsidRDefault="003C7E8B" w:rsidP="00163C64">
                    <w:pPr>
                      <w:spacing w:line="180" w:lineRule="exact"/>
                      <w:jc w:val="right"/>
                      <w:rPr>
                        <w:rFonts w:ascii="Perpetua" w:hAnsi="Perpetua"/>
                        <w:i/>
                        <w:color w:val="808080"/>
                        <w:sz w:val="20"/>
                        <w:szCs w:val="20"/>
                      </w:rPr>
                    </w:pPr>
                    <w:r>
                      <w:rPr>
                        <w:rFonts w:ascii="Perpetua" w:hAnsi="Perpetua"/>
                        <w:color w:val="808080"/>
                        <w:sz w:val="20"/>
                        <w:szCs w:val="20"/>
                      </w:rPr>
                      <w:t>Jennie Buckingham</w:t>
                    </w:r>
                    <w:r w:rsidR="00BE6C98" w:rsidRPr="003A07B3">
                      <w:rPr>
                        <w:rFonts w:ascii="Perpetua" w:hAnsi="Perpetua"/>
                        <w:color w:val="808080"/>
                        <w:sz w:val="20"/>
                        <w:szCs w:val="20"/>
                      </w:rPr>
                      <w:br/>
                    </w:r>
                    <w:r w:rsidRPr="003C7E8B">
                      <w:rPr>
                        <w:rFonts w:ascii="Perpetua" w:hAnsi="Perpetua"/>
                        <w:i/>
                        <w:color w:val="808080"/>
                        <w:sz w:val="20"/>
                        <w:szCs w:val="20"/>
                      </w:rPr>
                      <w:t>City of San Buenaventura</w:t>
                    </w:r>
                  </w:p>
                  <w:p w:rsidR="00163C64" w:rsidRPr="003A07B3" w:rsidRDefault="00163C64" w:rsidP="00163C64">
                    <w:pPr>
                      <w:spacing w:line="180" w:lineRule="exact"/>
                      <w:jc w:val="right"/>
                      <w:rPr>
                        <w:rFonts w:ascii="Perpetua" w:hAnsi="Perpetua"/>
                        <w:i/>
                        <w:color w:val="808080"/>
                        <w:sz w:val="20"/>
                        <w:szCs w:val="20"/>
                      </w:rPr>
                    </w:pPr>
                  </w:p>
                  <w:p w:rsidR="00163C64" w:rsidRPr="003A07B3" w:rsidRDefault="00163C64" w:rsidP="00163C64">
                    <w:pPr>
                      <w:spacing w:line="180" w:lineRule="exact"/>
                      <w:jc w:val="right"/>
                      <w:rPr>
                        <w:rFonts w:ascii="Perpetua" w:hAnsi="Perpetua"/>
                        <w:b/>
                        <w:color w:val="808080"/>
                        <w:sz w:val="20"/>
                        <w:szCs w:val="20"/>
                      </w:rPr>
                    </w:pPr>
                    <w:r w:rsidRPr="003A07B3">
                      <w:rPr>
                        <w:rFonts w:ascii="Perpetua" w:hAnsi="Perpetua"/>
                        <w:b/>
                        <w:color w:val="808080"/>
                        <w:sz w:val="20"/>
                        <w:szCs w:val="20"/>
                      </w:rPr>
                      <w:t>Treasurer</w:t>
                    </w:r>
                  </w:p>
                  <w:p w:rsidR="003C7E8B" w:rsidRPr="003A07B3" w:rsidRDefault="003C7E8B" w:rsidP="003C7E8B">
                    <w:pPr>
                      <w:spacing w:line="180" w:lineRule="exact"/>
                      <w:jc w:val="right"/>
                      <w:rPr>
                        <w:rFonts w:ascii="Perpetua" w:hAnsi="Perpetua"/>
                        <w:i/>
                        <w:color w:val="808080"/>
                        <w:sz w:val="20"/>
                        <w:szCs w:val="20"/>
                      </w:rPr>
                    </w:pPr>
                    <w:r w:rsidRPr="003A07B3">
                      <w:rPr>
                        <w:rFonts w:ascii="Perpetua" w:hAnsi="Perpetua"/>
                        <w:color w:val="808080"/>
                        <w:sz w:val="20"/>
                        <w:szCs w:val="20"/>
                      </w:rPr>
                      <w:t>Marni Brook</w:t>
                    </w:r>
                    <w:r w:rsidRPr="003A07B3">
                      <w:rPr>
                        <w:rFonts w:ascii="Perpetua" w:hAnsi="Perpetua"/>
                        <w:color w:val="808080"/>
                        <w:sz w:val="20"/>
                        <w:szCs w:val="20"/>
                      </w:rPr>
                      <w:br/>
                    </w:r>
                    <w:r w:rsidR="00E13F68">
                      <w:rPr>
                        <w:rFonts w:ascii="Perpetua" w:hAnsi="Perpetua"/>
                        <w:i/>
                        <w:color w:val="808080"/>
                        <w:sz w:val="20"/>
                        <w:szCs w:val="20"/>
                      </w:rPr>
                      <w:t>Women’s Economic Ventures</w:t>
                    </w:r>
                  </w:p>
                  <w:p w:rsidR="00163C64" w:rsidRPr="003A07B3" w:rsidRDefault="00163C64" w:rsidP="00163C64">
                    <w:pPr>
                      <w:spacing w:line="180" w:lineRule="exact"/>
                      <w:jc w:val="right"/>
                      <w:rPr>
                        <w:rFonts w:ascii="Perpetua" w:hAnsi="Perpetua"/>
                        <w:color w:val="808080"/>
                        <w:sz w:val="20"/>
                        <w:szCs w:val="20"/>
                      </w:rPr>
                    </w:pPr>
                  </w:p>
                  <w:p w:rsidR="00163C64" w:rsidRPr="003A07B3" w:rsidRDefault="00163C64" w:rsidP="00163C64">
                    <w:pPr>
                      <w:spacing w:line="180" w:lineRule="exact"/>
                      <w:jc w:val="right"/>
                      <w:rPr>
                        <w:rFonts w:ascii="Perpetua" w:hAnsi="Perpetua"/>
                        <w:b/>
                        <w:color w:val="808080"/>
                        <w:sz w:val="20"/>
                        <w:szCs w:val="20"/>
                      </w:rPr>
                    </w:pPr>
                    <w:r w:rsidRPr="003A07B3">
                      <w:rPr>
                        <w:rFonts w:ascii="Perpetua" w:hAnsi="Perpetua"/>
                        <w:b/>
                        <w:color w:val="808080"/>
                        <w:sz w:val="20"/>
                        <w:szCs w:val="20"/>
                      </w:rPr>
                      <w:t>Secretary</w:t>
                    </w:r>
                  </w:p>
                  <w:p w:rsidR="0093756A" w:rsidRPr="003A07B3" w:rsidRDefault="0093756A" w:rsidP="0093756A">
                    <w:pPr>
                      <w:spacing w:line="180" w:lineRule="exact"/>
                      <w:jc w:val="right"/>
                      <w:rPr>
                        <w:rFonts w:ascii="Perpetua" w:hAnsi="Perpetua"/>
                        <w:color w:val="808080"/>
                        <w:sz w:val="20"/>
                        <w:szCs w:val="20"/>
                      </w:rPr>
                    </w:pPr>
                    <w:r w:rsidRPr="003A07B3">
                      <w:rPr>
                        <w:rFonts w:ascii="Perpetua" w:hAnsi="Perpetua"/>
                        <w:color w:val="808080"/>
                        <w:sz w:val="20"/>
                        <w:szCs w:val="20"/>
                      </w:rPr>
                      <w:t>Nicholas Birck</w:t>
                    </w:r>
                    <w:r w:rsidRPr="003A07B3">
                      <w:rPr>
                        <w:rFonts w:ascii="Perpetua" w:hAnsi="Perpetua"/>
                        <w:color w:val="808080"/>
                        <w:sz w:val="20"/>
                        <w:szCs w:val="20"/>
                      </w:rPr>
                      <w:br/>
                    </w:r>
                    <w:r w:rsidRPr="003A07B3">
                      <w:rPr>
                        <w:rFonts w:ascii="Perpetua" w:hAnsi="Perpetua"/>
                        <w:i/>
                        <w:color w:val="808080"/>
                        <w:sz w:val="20"/>
                        <w:szCs w:val="20"/>
                      </w:rPr>
                      <w:t xml:space="preserve">Housing Authority of the   </w:t>
                    </w:r>
                    <w:r w:rsidRPr="003A07B3">
                      <w:rPr>
                        <w:rFonts w:ascii="Perpetua" w:hAnsi="Perpetua"/>
                        <w:i/>
                        <w:color w:val="808080"/>
                        <w:sz w:val="20"/>
                        <w:szCs w:val="20"/>
                      </w:rPr>
                      <w:br/>
                      <w:t xml:space="preserve">  City of San Buenaventura</w:t>
                    </w:r>
                  </w:p>
                  <w:p w:rsidR="00BF0C42" w:rsidRDefault="00BF0C42" w:rsidP="00BF0C42">
                    <w:pPr>
                      <w:spacing w:line="180" w:lineRule="exact"/>
                      <w:jc w:val="right"/>
                      <w:rPr>
                        <w:rFonts w:ascii="Perpetua" w:hAnsi="Perpetua"/>
                        <w:b/>
                        <w:color w:val="808080"/>
                        <w:sz w:val="20"/>
                        <w:szCs w:val="20"/>
                      </w:rPr>
                    </w:pPr>
                  </w:p>
                  <w:p w:rsidR="00093B12" w:rsidRDefault="00BF0C42" w:rsidP="00BF0C42">
                    <w:pPr>
                      <w:spacing w:line="180" w:lineRule="exact"/>
                      <w:jc w:val="right"/>
                      <w:rPr>
                        <w:rFonts w:ascii="Perpetua" w:hAnsi="Perpetua"/>
                        <w:color w:val="808080"/>
                        <w:sz w:val="20"/>
                        <w:szCs w:val="20"/>
                      </w:rPr>
                    </w:pPr>
                    <w:r w:rsidRPr="003A07B3">
                      <w:rPr>
                        <w:rFonts w:ascii="Perpetua" w:hAnsi="Perpetua"/>
                        <w:b/>
                        <w:color w:val="808080"/>
                        <w:sz w:val="20"/>
                        <w:szCs w:val="20"/>
                      </w:rPr>
                      <w:t>Past Chairperson</w:t>
                    </w:r>
                    <w:r w:rsidR="00093B12" w:rsidRPr="00093B12">
                      <w:rPr>
                        <w:rFonts w:ascii="Perpetua" w:hAnsi="Perpetua"/>
                        <w:color w:val="808080"/>
                        <w:sz w:val="20"/>
                        <w:szCs w:val="20"/>
                      </w:rPr>
                      <w:t xml:space="preserve"> </w:t>
                    </w:r>
                  </w:p>
                  <w:p w:rsidR="00BE6C98" w:rsidRDefault="003C7E8B" w:rsidP="00BF0C42">
                    <w:pPr>
                      <w:spacing w:line="180" w:lineRule="exact"/>
                      <w:jc w:val="right"/>
                      <w:rPr>
                        <w:rFonts w:ascii="Perpetua" w:hAnsi="Perpetua"/>
                        <w:color w:val="808080"/>
                        <w:sz w:val="20"/>
                        <w:szCs w:val="20"/>
                      </w:rPr>
                    </w:pPr>
                    <w:r w:rsidRPr="003A07B3">
                      <w:rPr>
                        <w:rFonts w:ascii="Perpetua" w:hAnsi="Perpetua"/>
                        <w:color w:val="808080"/>
                        <w:sz w:val="20"/>
                        <w:szCs w:val="20"/>
                      </w:rPr>
                      <w:t>Stephen Boggs</w:t>
                    </w:r>
                    <w:r w:rsidRPr="003A07B3">
                      <w:rPr>
                        <w:rFonts w:ascii="Perpetua" w:hAnsi="Perpetua"/>
                        <w:color w:val="808080"/>
                        <w:sz w:val="20"/>
                        <w:szCs w:val="20"/>
                      </w:rPr>
                      <w:br/>
                    </w:r>
                    <w:r w:rsidRPr="003A07B3">
                      <w:rPr>
                        <w:rFonts w:ascii="Perpetua" w:hAnsi="Perpetua"/>
                        <w:i/>
                        <w:color w:val="808080"/>
                        <w:sz w:val="20"/>
                        <w:szCs w:val="20"/>
                      </w:rPr>
                      <w:t>The Boggs Group, LLC</w:t>
                    </w:r>
                    <w:r>
                      <w:rPr>
                        <w:rFonts w:ascii="Perpetua" w:hAnsi="Perpetua"/>
                        <w:i/>
                        <w:color w:val="808080"/>
                        <w:sz w:val="20"/>
                        <w:szCs w:val="20"/>
                      </w:rPr>
                      <w:br/>
                    </w:r>
                  </w:p>
                  <w:p w:rsidR="00BF0C42" w:rsidRPr="003A07B3" w:rsidRDefault="00BF0C42" w:rsidP="00BF0C42">
                    <w:pPr>
                      <w:spacing w:line="180" w:lineRule="exact"/>
                      <w:jc w:val="right"/>
                      <w:rPr>
                        <w:rFonts w:ascii="Perpetua" w:hAnsi="Perpetua"/>
                        <w:i/>
                        <w:color w:val="808080"/>
                        <w:sz w:val="20"/>
                        <w:szCs w:val="20"/>
                      </w:rPr>
                    </w:pPr>
                    <w:r w:rsidRPr="003A07B3">
                      <w:rPr>
                        <w:rFonts w:ascii="Perpetua" w:hAnsi="Perpetua"/>
                        <w:b/>
                        <w:color w:val="808080"/>
                        <w:sz w:val="20"/>
                        <w:szCs w:val="20"/>
                      </w:rPr>
                      <w:t>Chair Emeritus</w:t>
                    </w:r>
                    <w:r w:rsidRPr="003A07B3">
                      <w:rPr>
                        <w:rFonts w:ascii="Perpetua" w:hAnsi="Perpetua"/>
                        <w:color w:val="808080"/>
                        <w:sz w:val="20"/>
                        <w:szCs w:val="20"/>
                      </w:rPr>
                      <w:br/>
                      <w:t>Dawn Dyer</w:t>
                    </w:r>
                    <w:r w:rsidRPr="003A07B3">
                      <w:rPr>
                        <w:rFonts w:ascii="Perpetua" w:hAnsi="Perpetua"/>
                        <w:color w:val="808080"/>
                        <w:sz w:val="20"/>
                        <w:szCs w:val="20"/>
                      </w:rPr>
                      <w:br/>
                    </w:r>
                    <w:r w:rsidRPr="003A07B3">
                      <w:rPr>
                        <w:rFonts w:ascii="Perpetua" w:hAnsi="Perpetua"/>
                        <w:i/>
                        <w:color w:val="808080"/>
                        <w:sz w:val="20"/>
                        <w:szCs w:val="20"/>
                      </w:rPr>
                      <w:t>Dyer Sheehan Group, Inc.</w:t>
                    </w:r>
                  </w:p>
                  <w:p w:rsidR="00BE6C98" w:rsidRDefault="00BE6C98" w:rsidP="00BE6C98">
                    <w:pPr>
                      <w:spacing w:line="180" w:lineRule="exact"/>
                      <w:jc w:val="right"/>
                      <w:rPr>
                        <w:rFonts w:ascii="Perpetua" w:hAnsi="Perpetua"/>
                        <w:b/>
                        <w:color w:val="808080"/>
                        <w:sz w:val="20"/>
                        <w:szCs w:val="20"/>
                      </w:rPr>
                    </w:pPr>
                  </w:p>
                  <w:p w:rsidR="00BE6C98" w:rsidRPr="00BE6C98" w:rsidRDefault="00BE6C98" w:rsidP="00BE6C98">
                    <w:pPr>
                      <w:spacing w:line="180" w:lineRule="exact"/>
                      <w:jc w:val="right"/>
                      <w:rPr>
                        <w:rFonts w:ascii="Perpetua" w:hAnsi="Perpetua"/>
                        <w:b/>
                        <w:color w:val="808080"/>
                        <w:sz w:val="20"/>
                        <w:szCs w:val="20"/>
                      </w:rPr>
                    </w:pPr>
                    <w:r w:rsidRPr="00BE6C98">
                      <w:rPr>
                        <w:rFonts w:ascii="Perpetua" w:hAnsi="Perpetua"/>
                        <w:b/>
                        <w:color w:val="808080"/>
                        <w:sz w:val="20"/>
                        <w:szCs w:val="20"/>
                      </w:rPr>
                      <w:t>Advisor</w:t>
                    </w:r>
                  </w:p>
                  <w:p w:rsidR="00BE6C98" w:rsidRPr="003A07B3" w:rsidRDefault="00BE6C98" w:rsidP="00BE6C98">
                    <w:pPr>
                      <w:spacing w:line="180" w:lineRule="exact"/>
                      <w:jc w:val="right"/>
                      <w:rPr>
                        <w:rFonts w:ascii="Perpetua" w:hAnsi="Perpetua"/>
                        <w:b/>
                        <w:color w:val="808080"/>
                        <w:sz w:val="20"/>
                        <w:szCs w:val="20"/>
                      </w:rPr>
                    </w:pPr>
                    <w:r w:rsidRPr="003A07B3">
                      <w:rPr>
                        <w:rFonts w:ascii="Perpetua" w:hAnsi="Perpetua"/>
                        <w:color w:val="808080"/>
                        <w:sz w:val="20"/>
                        <w:szCs w:val="20"/>
                      </w:rPr>
                      <w:t>Mary Ann Krause, AICP</w:t>
                    </w:r>
                    <w:r w:rsidRPr="003A07B3">
                      <w:rPr>
                        <w:rFonts w:ascii="Perpetua" w:hAnsi="Perpetua"/>
                        <w:color w:val="808080"/>
                        <w:sz w:val="20"/>
                        <w:szCs w:val="20"/>
                      </w:rPr>
                      <w:br/>
                    </w:r>
                    <w:r w:rsidRPr="003A07B3">
                      <w:rPr>
                        <w:rFonts w:ascii="Perpetua" w:hAnsi="Perpetua"/>
                        <w:i/>
                        <w:color w:val="808080"/>
                        <w:sz w:val="20"/>
                        <w:szCs w:val="20"/>
                      </w:rPr>
                      <w:t>Urban Planner</w:t>
                    </w:r>
                    <w:r w:rsidRPr="003A07B3">
                      <w:rPr>
                        <w:rFonts w:ascii="Perpetua" w:hAnsi="Perpetua"/>
                        <w:color w:val="808080"/>
                        <w:sz w:val="20"/>
                        <w:szCs w:val="20"/>
                      </w:rPr>
                      <w:t xml:space="preserve"> </w:t>
                    </w:r>
                    <w:r w:rsidRPr="003A07B3">
                      <w:rPr>
                        <w:rFonts w:ascii="Perpetua" w:hAnsi="Perpetua"/>
                        <w:color w:val="808080"/>
                        <w:sz w:val="20"/>
                        <w:szCs w:val="20"/>
                      </w:rPr>
                      <w:br/>
                    </w:r>
                  </w:p>
                  <w:p w:rsidR="00163C64" w:rsidRPr="003A07B3" w:rsidRDefault="005B6A87" w:rsidP="00163C64">
                    <w:pPr>
                      <w:spacing w:line="180" w:lineRule="exact"/>
                      <w:jc w:val="right"/>
                      <w:rPr>
                        <w:rFonts w:ascii="Perpetua" w:hAnsi="Perpetua"/>
                        <w:color w:val="808080"/>
                        <w:sz w:val="20"/>
                        <w:szCs w:val="20"/>
                      </w:rPr>
                    </w:pPr>
                    <w:r w:rsidRPr="003A07B3">
                      <w:rPr>
                        <w:rFonts w:ascii="Perpetua" w:hAnsi="Perpetua"/>
                        <w:b/>
                        <w:color w:val="808080"/>
                        <w:sz w:val="20"/>
                        <w:szCs w:val="20"/>
                      </w:rPr>
                      <w:t>Board Members</w:t>
                    </w:r>
                    <w:r w:rsidRPr="003A07B3">
                      <w:rPr>
                        <w:rFonts w:ascii="Perpetua" w:hAnsi="Perpetua"/>
                        <w:color w:val="808080"/>
                        <w:sz w:val="20"/>
                        <w:szCs w:val="20"/>
                      </w:rPr>
                      <w:br/>
                    </w:r>
                  </w:p>
                  <w:p w:rsidR="00BC1F56" w:rsidRPr="00093B12" w:rsidRDefault="00093B12" w:rsidP="00BC1F56">
                    <w:pPr>
                      <w:spacing w:line="180" w:lineRule="exact"/>
                      <w:jc w:val="right"/>
                      <w:rPr>
                        <w:rFonts w:ascii="Perpetua" w:hAnsi="Perpetua"/>
                        <w:color w:val="808080"/>
                        <w:sz w:val="20"/>
                        <w:szCs w:val="20"/>
                      </w:rPr>
                    </w:pPr>
                    <w:r w:rsidRPr="00093B12">
                      <w:rPr>
                        <w:rFonts w:ascii="Perpetua" w:hAnsi="Perpetua"/>
                        <w:color w:val="808080"/>
                        <w:sz w:val="20"/>
                        <w:szCs w:val="20"/>
                      </w:rPr>
                      <w:t>Sal Gonzalez</w:t>
                    </w:r>
                  </w:p>
                  <w:p w:rsidR="008449A3" w:rsidRDefault="008449A3" w:rsidP="00BC1F56">
                    <w:pPr>
                      <w:spacing w:line="180" w:lineRule="exact"/>
                      <w:jc w:val="right"/>
                      <w:rPr>
                        <w:rFonts w:ascii="Perpetua" w:hAnsi="Perpetua"/>
                        <w:i/>
                        <w:color w:val="808080"/>
                        <w:sz w:val="20"/>
                        <w:szCs w:val="20"/>
                      </w:rPr>
                    </w:pPr>
                    <w:r w:rsidRPr="008449A3">
                      <w:rPr>
                        <w:rFonts w:ascii="Perpetua" w:hAnsi="Perpetua"/>
                        <w:i/>
                        <w:color w:val="808080"/>
                        <w:sz w:val="20"/>
                        <w:szCs w:val="20"/>
                      </w:rPr>
                      <w:t xml:space="preserve">Retired, </w:t>
                    </w:r>
                    <w:r>
                      <w:rPr>
                        <w:rFonts w:ascii="Perpetua" w:hAnsi="Perpetua"/>
                        <w:i/>
                        <w:color w:val="808080"/>
                        <w:sz w:val="20"/>
                        <w:szCs w:val="20"/>
                      </w:rPr>
                      <w:t xml:space="preserve">City of </w:t>
                    </w:r>
                    <w:r w:rsidRPr="008449A3">
                      <w:rPr>
                        <w:rFonts w:ascii="Perpetua" w:hAnsi="Perpetua"/>
                        <w:i/>
                        <w:color w:val="808080"/>
                        <w:sz w:val="20"/>
                        <w:szCs w:val="20"/>
                      </w:rPr>
                      <w:t xml:space="preserve">Oxnard </w:t>
                    </w:r>
                  </w:p>
                  <w:p w:rsidR="00093B12" w:rsidRDefault="008449A3" w:rsidP="00BC1F56">
                    <w:pPr>
                      <w:spacing w:line="180" w:lineRule="exact"/>
                      <w:jc w:val="right"/>
                      <w:rPr>
                        <w:rFonts w:ascii="Perpetua" w:hAnsi="Perpetua"/>
                        <w:i/>
                        <w:color w:val="808080"/>
                        <w:sz w:val="20"/>
                        <w:szCs w:val="20"/>
                      </w:rPr>
                    </w:pPr>
                    <w:r w:rsidRPr="008449A3">
                      <w:rPr>
                        <w:rFonts w:ascii="Perpetua" w:hAnsi="Perpetua"/>
                        <w:i/>
                        <w:color w:val="808080"/>
                        <w:sz w:val="20"/>
                        <w:szCs w:val="20"/>
                      </w:rPr>
                      <w:t>Housing Director</w:t>
                    </w:r>
                  </w:p>
                  <w:p w:rsidR="008449A3" w:rsidRDefault="008449A3" w:rsidP="00BC1F56">
                    <w:pPr>
                      <w:spacing w:line="180" w:lineRule="exact"/>
                      <w:jc w:val="right"/>
                      <w:rPr>
                        <w:rFonts w:ascii="Perpetua" w:hAnsi="Perpetua"/>
                        <w:i/>
                        <w:color w:val="808080"/>
                        <w:sz w:val="20"/>
                        <w:szCs w:val="20"/>
                      </w:rPr>
                    </w:pPr>
                  </w:p>
                  <w:p w:rsidR="0093756A" w:rsidRPr="003A07B3" w:rsidRDefault="0093756A" w:rsidP="0093756A">
                    <w:pPr>
                      <w:spacing w:line="180" w:lineRule="exact"/>
                      <w:jc w:val="right"/>
                      <w:rPr>
                        <w:rFonts w:ascii="Perpetua" w:hAnsi="Perpetua"/>
                        <w:b/>
                        <w:color w:val="808080"/>
                        <w:sz w:val="20"/>
                        <w:szCs w:val="20"/>
                      </w:rPr>
                    </w:pPr>
                    <w:r>
                      <w:rPr>
                        <w:rFonts w:ascii="Perpetua" w:hAnsi="Perpetua"/>
                        <w:color w:val="808080"/>
                        <w:sz w:val="20"/>
                        <w:szCs w:val="20"/>
                      </w:rPr>
                      <w:t>Tracy McAulay</w:t>
                    </w:r>
                    <w:r w:rsidRPr="003A07B3">
                      <w:rPr>
                        <w:rFonts w:ascii="Perpetua" w:hAnsi="Perpetua"/>
                        <w:color w:val="808080"/>
                        <w:sz w:val="20"/>
                        <w:szCs w:val="20"/>
                      </w:rPr>
                      <w:br/>
                    </w:r>
                    <w:r w:rsidRPr="003A07B3">
                      <w:rPr>
                        <w:rFonts w:ascii="Perpetua" w:hAnsi="Perpetua"/>
                        <w:i/>
                        <w:color w:val="808080"/>
                        <w:sz w:val="20"/>
                        <w:szCs w:val="20"/>
                      </w:rPr>
                      <w:t>County of Ventura, CEO Office</w:t>
                    </w:r>
                  </w:p>
                  <w:p w:rsidR="0093756A" w:rsidRDefault="0093756A" w:rsidP="00BC1F56">
                    <w:pPr>
                      <w:spacing w:line="180" w:lineRule="exact"/>
                      <w:jc w:val="right"/>
                      <w:rPr>
                        <w:rFonts w:ascii="Perpetua" w:hAnsi="Perpetua"/>
                        <w:color w:val="808080"/>
                        <w:sz w:val="20"/>
                        <w:szCs w:val="20"/>
                      </w:rPr>
                    </w:pPr>
                  </w:p>
                  <w:p w:rsidR="00BC1F56" w:rsidRPr="003A07B3" w:rsidRDefault="00BC1F56" w:rsidP="00BC1F56">
                    <w:pPr>
                      <w:spacing w:line="180" w:lineRule="exact"/>
                      <w:jc w:val="right"/>
                      <w:rPr>
                        <w:rFonts w:ascii="Perpetua" w:hAnsi="Perpetua"/>
                        <w:i/>
                        <w:color w:val="808080"/>
                        <w:sz w:val="20"/>
                        <w:szCs w:val="20"/>
                      </w:rPr>
                    </w:pPr>
                    <w:r>
                      <w:rPr>
                        <w:rFonts w:ascii="Perpetua" w:hAnsi="Perpetua"/>
                        <w:color w:val="808080"/>
                        <w:sz w:val="20"/>
                        <w:szCs w:val="20"/>
                      </w:rPr>
                      <w:t>David Moe</w:t>
                    </w:r>
                    <w:r w:rsidRPr="003A07B3">
                      <w:rPr>
                        <w:rFonts w:ascii="Perpetua" w:hAnsi="Perpetua"/>
                        <w:color w:val="808080"/>
                        <w:sz w:val="20"/>
                        <w:szCs w:val="20"/>
                      </w:rPr>
                      <w:br/>
                    </w:r>
                    <w:r w:rsidRPr="003A07B3">
                      <w:rPr>
                        <w:rFonts w:ascii="Perpetua" w:hAnsi="Perpetua"/>
                        <w:i/>
                        <w:color w:val="808080"/>
                        <w:sz w:val="20"/>
                        <w:szCs w:val="20"/>
                      </w:rPr>
                      <w:t>City of Camarillo</w:t>
                    </w:r>
                  </w:p>
                  <w:p w:rsidR="00BF0C42" w:rsidRDefault="00BF0C42" w:rsidP="00163C64">
                    <w:pPr>
                      <w:spacing w:line="180" w:lineRule="exact"/>
                      <w:jc w:val="right"/>
                      <w:rPr>
                        <w:rFonts w:ascii="Perpetua" w:hAnsi="Perpetua"/>
                        <w:color w:val="808080"/>
                        <w:sz w:val="20"/>
                        <w:szCs w:val="20"/>
                      </w:rPr>
                    </w:pPr>
                  </w:p>
                  <w:p w:rsidR="003C7E8B" w:rsidRPr="003C7E8B" w:rsidRDefault="003C7E8B" w:rsidP="00A10A0C">
                    <w:pPr>
                      <w:spacing w:line="180" w:lineRule="exact"/>
                      <w:jc w:val="right"/>
                      <w:rPr>
                        <w:rFonts w:ascii="Perpetua" w:hAnsi="Perpetua"/>
                        <w:i/>
                        <w:color w:val="808080"/>
                        <w:sz w:val="20"/>
                        <w:szCs w:val="20"/>
                      </w:rPr>
                    </w:pPr>
                    <w:r>
                      <w:rPr>
                        <w:rFonts w:ascii="Perpetua" w:hAnsi="Perpetua"/>
                        <w:color w:val="808080"/>
                        <w:sz w:val="20"/>
                        <w:szCs w:val="20"/>
                      </w:rPr>
                      <w:t>Sean Morreale</w:t>
                    </w:r>
                    <w:r>
                      <w:rPr>
                        <w:rFonts w:ascii="Perpetua" w:hAnsi="Perpetua"/>
                        <w:color w:val="808080"/>
                        <w:sz w:val="20"/>
                        <w:szCs w:val="20"/>
                      </w:rPr>
                      <w:br/>
                    </w:r>
                    <w:r>
                      <w:rPr>
                        <w:rFonts w:ascii="Perpetua" w:hAnsi="Perpetua"/>
                        <w:i/>
                        <w:color w:val="808080"/>
                        <w:sz w:val="20"/>
                        <w:szCs w:val="20"/>
                      </w:rPr>
                      <w:t>Pacific Western Bank</w:t>
                    </w:r>
                    <w:r>
                      <w:rPr>
                        <w:rFonts w:ascii="Perpetua" w:hAnsi="Perpetua"/>
                        <w:i/>
                        <w:color w:val="808080"/>
                        <w:sz w:val="20"/>
                        <w:szCs w:val="20"/>
                      </w:rPr>
                      <w:br/>
                    </w:r>
                  </w:p>
                  <w:p w:rsidR="00A10A0C" w:rsidRDefault="00A10A0C" w:rsidP="00A10A0C">
                    <w:pPr>
                      <w:spacing w:line="180" w:lineRule="exact"/>
                      <w:jc w:val="right"/>
                      <w:rPr>
                        <w:rFonts w:ascii="Perpetua" w:hAnsi="Perpetua"/>
                        <w:color w:val="808080"/>
                        <w:sz w:val="20"/>
                        <w:szCs w:val="20"/>
                      </w:rPr>
                    </w:pPr>
                    <w:r>
                      <w:rPr>
                        <w:rFonts w:ascii="Perpetua" w:hAnsi="Perpetua"/>
                        <w:color w:val="808080"/>
                        <w:sz w:val="20"/>
                        <w:szCs w:val="20"/>
                      </w:rPr>
                      <w:t>Lynn Oshita</w:t>
                    </w:r>
                  </w:p>
                  <w:p w:rsidR="00A10A0C" w:rsidRDefault="00A10A0C" w:rsidP="00A10A0C">
                    <w:pPr>
                      <w:spacing w:line="180" w:lineRule="exact"/>
                      <w:jc w:val="right"/>
                      <w:rPr>
                        <w:rFonts w:ascii="Perpetua" w:hAnsi="Perpetua"/>
                        <w:i/>
                        <w:color w:val="808080"/>
                        <w:sz w:val="20"/>
                        <w:szCs w:val="20"/>
                      </w:rPr>
                    </w:pPr>
                    <w:r>
                      <w:rPr>
                        <w:rFonts w:ascii="Perpetua" w:hAnsi="Perpetua"/>
                        <w:i/>
                        <w:color w:val="808080"/>
                        <w:sz w:val="20"/>
                        <w:szCs w:val="20"/>
                      </w:rPr>
                      <w:t>City of Thousand Oaks</w:t>
                    </w:r>
                  </w:p>
                  <w:p w:rsidR="00A10A0C" w:rsidRPr="0062447A" w:rsidRDefault="00A10A0C" w:rsidP="00A10A0C">
                    <w:pPr>
                      <w:spacing w:line="180" w:lineRule="exact"/>
                      <w:jc w:val="right"/>
                      <w:rPr>
                        <w:rFonts w:ascii="Perpetua" w:hAnsi="Perpetua"/>
                        <w:i/>
                        <w:color w:val="808080"/>
                        <w:sz w:val="20"/>
                        <w:szCs w:val="20"/>
                      </w:rPr>
                    </w:pPr>
                  </w:p>
                  <w:p w:rsidR="000A1C63" w:rsidRPr="003A07B3" w:rsidRDefault="000A1C63" w:rsidP="00163C64">
                    <w:pPr>
                      <w:spacing w:line="180" w:lineRule="exact"/>
                      <w:jc w:val="right"/>
                      <w:rPr>
                        <w:rFonts w:ascii="Perpetua" w:hAnsi="Perpetua"/>
                        <w:i/>
                        <w:color w:val="808080"/>
                        <w:sz w:val="20"/>
                        <w:szCs w:val="20"/>
                      </w:rPr>
                    </w:pPr>
                    <w:r w:rsidRPr="003A07B3">
                      <w:rPr>
                        <w:rFonts w:ascii="Perpetua" w:hAnsi="Perpetua"/>
                        <w:color w:val="808080"/>
                        <w:sz w:val="20"/>
                        <w:szCs w:val="20"/>
                      </w:rPr>
                      <w:t>Mark Pettit</w:t>
                    </w:r>
                    <w:r w:rsidRPr="003A07B3">
                      <w:rPr>
                        <w:rFonts w:ascii="Perpetua" w:hAnsi="Perpetua"/>
                        <w:color w:val="808080"/>
                        <w:sz w:val="20"/>
                        <w:szCs w:val="20"/>
                      </w:rPr>
                      <w:br/>
                    </w:r>
                    <w:r w:rsidRPr="003A07B3">
                      <w:rPr>
                        <w:rFonts w:ascii="Perpetua" w:hAnsi="Perpetua"/>
                        <w:i/>
                        <w:color w:val="808080"/>
                        <w:sz w:val="20"/>
                        <w:szCs w:val="20"/>
                      </w:rPr>
                      <w:t>Lauterbach &amp; Associates</w:t>
                    </w:r>
                    <w:r w:rsidR="00BF0C42">
                      <w:rPr>
                        <w:rFonts w:ascii="Perpetua" w:hAnsi="Perpetua"/>
                        <w:i/>
                        <w:color w:val="808080"/>
                        <w:sz w:val="20"/>
                        <w:szCs w:val="20"/>
                      </w:rPr>
                      <w:t xml:space="preserve"> Architects</w:t>
                    </w:r>
                  </w:p>
                  <w:p w:rsidR="00163C64" w:rsidRPr="003A07B3" w:rsidRDefault="00163C64" w:rsidP="00163C64">
                    <w:pPr>
                      <w:spacing w:line="180" w:lineRule="exact"/>
                      <w:jc w:val="right"/>
                      <w:rPr>
                        <w:rFonts w:ascii="Perpetua" w:hAnsi="Perpetua"/>
                        <w:i/>
                        <w:color w:val="808080"/>
                        <w:sz w:val="20"/>
                        <w:szCs w:val="20"/>
                      </w:rPr>
                    </w:pPr>
                  </w:p>
                  <w:p w:rsidR="003C7E8B" w:rsidRPr="00093B12" w:rsidRDefault="00DD0C17" w:rsidP="003C7E8B">
                    <w:pPr>
                      <w:spacing w:line="180" w:lineRule="exact"/>
                      <w:jc w:val="right"/>
                      <w:rPr>
                        <w:rFonts w:ascii="Perpetua" w:hAnsi="Perpetua"/>
                        <w:color w:val="808080"/>
                        <w:sz w:val="20"/>
                        <w:szCs w:val="20"/>
                      </w:rPr>
                    </w:pPr>
                    <w:r w:rsidRPr="003A07B3">
                      <w:rPr>
                        <w:rFonts w:ascii="Perpetua" w:hAnsi="Perpetua"/>
                        <w:color w:val="808080"/>
                        <w:sz w:val="20"/>
                        <w:szCs w:val="20"/>
                      </w:rPr>
                      <w:t>Greg Regier, Esq.</w:t>
                    </w:r>
                    <w:r w:rsidRPr="003A07B3">
                      <w:rPr>
                        <w:rFonts w:ascii="Perpetua" w:hAnsi="Perpetua"/>
                        <w:color w:val="808080"/>
                        <w:sz w:val="20"/>
                        <w:szCs w:val="20"/>
                      </w:rPr>
                      <w:br/>
                    </w:r>
                    <w:r w:rsidRPr="003A07B3">
                      <w:rPr>
                        <w:rFonts w:ascii="Perpetua" w:hAnsi="Perpetua"/>
                        <w:i/>
                        <w:color w:val="808080"/>
                        <w:sz w:val="20"/>
                        <w:szCs w:val="20"/>
                      </w:rPr>
                      <w:t>Jackson Tidus</w:t>
                    </w:r>
                    <w:r w:rsidR="00093B12">
                      <w:rPr>
                        <w:rFonts w:ascii="Perpetua" w:hAnsi="Perpetua"/>
                        <w:i/>
                        <w:color w:val="808080"/>
                        <w:sz w:val="20"/>
                        <w:szCs w:val="20"/>
                      </w:rPr>
                      <w:t>, A Law Corporation</w:t>
                    </w:r>
                    <w:r w:rsidRPr="003A07B3">
                      <w:rPr>
                        <w:rFonts w:ascii="Perpetua" w:hAnsi="Perpetua"/>
                        <w:color w:val="808080"/>
                        <w:sz w:val="20"/>
                        <w:szCs w:val="20"/>
                      </w:rPr>
                      <w:br/>
                    </w:r>
                    <w:r w:rsidR="003C7E8B">
                      <w:rPr>
                        <w:rFonts w:ascii="Perpetua" w:hAnsi="Perpetua"/>
                        <w:color w:val="808080"/>
                        <w:sz w:val="20"/>
                        <w:szCs w:val="20"/>
                      </w:rPr>
                      <w:br/>
                      <w:t>Cynthia Sabitini</w:t>
                    </w:r>
                  </w:p>
                  <w:p w:rsidR="003C7E8B" w:rsidRPr="003A07B3" w:rsidRDefault="003C7E8B" w:rsidP="003C7E8B">
                    <w:pPr>
                      <w:spacing w:line="180" w:lineRule="exact"/>
                      <w:jc w:val="right"/>
                      <w:rPr>
                        <w:rFonts w:ascii="Perpetua" w:hAnsi="Perpetua"/>
                        <w:i/>
                        <w:color w:val="808080"/>
                        <w:sz w:val="20"/>
                        <w:szCs w:val="20"/>
                      </w:rPr>
                    </w:pPr>
                    <w:r>
                      <w:rPr>
                        <w:rFonts w:ascii="Perpetua" w:hAnsi="Perpetua"/>
                        <w:i/>
                        <w:color w:val="808080"/>
                        <w:sz w:val="20"/>
                        <w:szCs w:val="20"/>
                      </w:rPr>
                      <w:t>City of Simi Valley</w:t>
                    </w:r>
                  </w:p>
                  <w:p w:rsidR="00BF0C42" w:rsidRDefault="00DD0C17" w:rsidP="00163C64">
                    <w:pPr>
                      <w:spacing w:line="180" w:lineRule="exact"/>
                      <w:jc w:val="right"/>
                      <w:rPr>
                        <w:rFonts w:ascii="Perpetua" w:hAnsi="Perpetua"/>
                        <w:color w:val="808080"/>
                        <w:sz w:val="20"/>
                        <w:szCs w:val="20"/>
                      </w:rPr>
                    </w:pPr>
                    <w:r w:rsidRPr="003A07B3">
                      <w:rPr>
                        <w:rFonts w:ascii="Perpetua" w:hAnsi="Perpetua"/>
                        <w:color w:val="808080"/>
                        <w:sz w:val="20"/>
                        <w:szCs w:val="20"/>
                      </w:rPr>
                      <w:br/>
                    </w:r>
                    <w:r w:rsidR="00BF0C42">
                      <w:rPr>
                        <w:rFonts w:ascii="Perpetua" w:hAnsi="Perpetua"/>
                        <w:color w:val="808080"/>
                        <w:sz w:val="20"/>
                        <w:szCs w:val="20"/>
                      </w:rPr>
                      <w:t>Donna Sepulveda-Weber</w:t>
                    </w:r>
                  </w:p>
                  <w:p w:rsidR="00BF0C42" w:rsidRDefault="00BF0C42" w:rsidP="00163C64">
                    <w:pPr>
                      <w:spacing w:line="180" w:lineRule="exact"/>
                      <w:jc w:val="right"/>
                      <w:rPr>
                        <w:rFonts w:ascii="Perpetua" w:hAnsi="Perpetua"/>
                        <w:i/>
                        <w:color w:val="808080"/>
                        <w:sz w:val="20"/>
                        <w:szCs w:val="20"/>
                      </w:rPr>
                    </w:pPr>
                    <w:r>
                      <w:rPr>
                        <w:rFonts w:ascii="Perpetua" w:hAnsi="Perpetua"/>
                        <w:i/>
                        <w:color w:val="808080"/>
                        <w:sz w:val="20"/>
                        <w:szCs w:val="20"/>
                      </w:rPr>
                      <w:t>Stewart Title of California</w:t>
                    </w:r>
                  </w:p>
                  <w:p w:rsidR="00BF0C42" w:rsidRPr="00BF0C42" w:rsidRDefault="00BF0C42" w:rsidP="00163C64">
                    <w:pPr>
                      <w:spacing w:line="180" w:lineRule="exact"/>
                      <w:jc w:val="right"/>
                      <w:rPr>
                        <w:rFonts w:ascii="Perpetua" w:hAnsi="Perpetua"/>
                        <w:i/>
                        <w:color w:val="808080"/>
                        <w:sz w:val="20"/>
                        <w:szCs w:val="20"/>
                      </w:rPr>
                    </w:pPr>
                  </w:p>
                  <w:p w:rsidR="00685287" w:rsidRPr="003A07B3" w:rsidRDefault="00685287" w:rsidP="00163C64">
                    <w:pPr>
                      <w:spacing w:line="180" w:lineRule="exact"/>
                      <w:jc w:val="right"/>
                      <w:rPr>
                        <w:rFonts w:ascii="Perpetua" w:hAnsi="Perpetua"/>
                        <w:i/>
                        <w:color w:val="808080"/>
                        <w:sz w:val="20"/>
                        <w:szCs w:val="20"/>
                      </w:rPr>
                    </w:pPr>
                    <w:r w:rsidRPr="003A07B3">
                      <w:rPr>
                        <w:rFonts w:ascii="Perpetua" w:hAnsi="Perpetua"/>
                        <w:color w:val="808080"/>
                        <w:sz w:val="20"/>
                        <w:szCs w:val="20"/>
                      </w:rPr>
                      <w:t>Ralph Velarde</w:t>
                    </w:r>
                    <w:r w:rsidRPr="003A07B3">
                      <w:rPr>
                        <w:rFonts w:ascii="Perpetua" w:hAnsi="Perpetua"/>
                        <w:color w:val="808080"/>
                        <w:sz w:val="20"/>
                        <w:szCs w:val="20"/>
                      </w:rPr>
                      <w:br/>
                    </w:r>
                    <w:r w:rsidRPr="003A07B3">
                      <w:rPr>
                        <w:rFonts w:ascii="Perpetua" w:hAnsi="Perpetua"/>
                        <w:i/>
                        <w:color w:val="808080"/>
                        <w:sz w:val="20"/>
                        <w:szCs w:val="20"/>
                      </w:rPr>
                      <w:t>Ventura County Office</w:t>
                    </w:r>
                    <w:r w:rsidRPr="003A07B3">
                      <w:rPr>
                        <w:rFonts w:ascii="Perpetua" w:hAnsi="Perpetua"/>
                        <w:i/>
                        <w:color w:val="808080"/>
                        <w:sz w:val="20"/>
                        <w:szCs w:val="20"/>
                      </w:rPr>
                      <w:br/>
                      <w:t>of Education</w:t>
                    </w:r>
                  </w:p>
                  <w:p w:rsidR="00163C64" w:rsidRPr="003A07B3" w:rsidRDefault="00163C64" w:rsidP="00163C64">
                    <w:pPr>
                      <w:spacing w:line="180" w:lineRule="exact"/>
                      <w:jc w:val="right"/>
                      <w:rPr>
                        <w:rFonts w:ascii="Perpetua" w:hAnsi="Perpetua"/>
                        <w:color w:val="808080"/>
                        <w:sz w:val="20"/>
                        <w:szCs w:val="20"/>
                      </w:rPr>
                    </w:pPr>
                  </w:p>
                  <w:p w:rsidR="00320E0C" w:rsidRPr="003A07B3" w:rsidRDefault="00320E0C" w:rsidP="00163C64">
                    <w:pPr>
                      <w:spacing w:line="180" w:lineRule="exact"/>
                      <w:jc w:val="right"/>
                      <w:rPr>
                        <w:rFonts w:ascii="Perpetua" w:hAnsi="Perpetua"/>
                        <w:color w:val="808080"/>
                        <w:sz w:val="20"/>
                        <w:szCs w:val="20"/>
                      </w:rPr>
                    </w:pPr>
                    <w:r w:rsidRPr="003A07B3">
                      <w:rPr>
                        <w:rFonts w:ascii="Perpetua" w:hAnsi="Perpetua"/>
                        <w:b/>
                        <w:color w:val="808080"/>
                        <w:sz w:val="20"/>
                        <w:szCs w:val="20"/>
                      </w:rPr>
                      <w:t>Chief Executive Officer</w:t>
                    </w:r>
                    <w:r w:rsidRPr="003A07B3">
                      <w:rPr>
                        <w:rFonts w:ascii="Perpetua" w:hAnsi="Perpetua"/>
                        <w:color w:val="808080"/>
                        <w:sz w:val="20"/>
                        <w:szCs w:val="20"/>
                      </w:rPr>
                      <w:t>:</w:t>
                    </w:r>
                    <w:r w:rsidRPr="003A07B3">
                      <w:rPr>
                        <w:rFonts w:ascii="Perpetua" w:hAnsi="Perpetua"/>
                        <w:color w:val="808080"/>
                        <w:sz w:val="20"/>
                        <w:szCs w:val="20"/>
                      </w:rPr>
                      <w:br/>
                      <w:t>Linda Braunschweiger</w:t>
                    </w:r>
                  </w:p>
                  <w:p w:rsidR="00320E0C" w:rsidRPr="00F7467B" w:rsidRDefault="00320E0C" w:rsidP="00D24B37">
                    <w:pPr>
                      <w:spacing w:after="120"/>
                      <w:jc w:val="right"/>
                      <w:rPr>
                        <w:rFonts w:ascii="Perpetua" w:hAnsi="Perpetua"/>
                        <w:i/>
                        <w:color w:val="808080"/>
                        <w:sz w:val="18"/>
                        <w:szCs w:val="18"/>
                      </w:rPr>
                    </w:pP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1371600</wp:posOffset>
              </wp:positionH>
              <wp:positionV relativeFrom="paragraph">
                <wp:posOffset>81279</wp:posOffset>
              </wp:positionV>
              <wp:extent cx="5934075" cy="0"/>
              <wp:effectExtent l="0" t="0" r="2857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34075" cy="0"/>
                      </a:xfrm>
                      <a:prstGeom prst="line">
                        <a:avLst/>
                      </a:prstGeom>
                      <a:noFill/>
                      <a:ln w="22225">
                        <a:solidFill>
                          <a:srgbClr val="466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2969" id="Line 7"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6.4pt" to="57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" strokecolor="#46669b" strokeweight="1.7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CEF"/>
    <w:multiLevelType w:val="multilevel"/>
    <w:tmpl w:val="4AEA588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3600"/>
        </w:tabs>
        <w:ind w:left="360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Roman"/>
      <w:lvlText w:val="(%5)"/>
      <w:lvlJc w:val="left"/>
      <w:pPr>
        <w:tabs>
          <w:tab w:val="num" w:pos="4320"/>
        </w:tabs>
        <w:ind w:left="4320" w:hanging="360"/>
      </w:pPr>
      <w:rPr>
        <w:rFonts w:hint="default"/>
      </w:rPr>
    </w:lvl>
    <w:lvl w:ilvl="5">
      <w:start w:val="1"/>
      <w:numFmt w:val="lowerLetter"/>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1" w15:restartNumberingAfterBreak="0">
    <w:nsid w:val="07D056B2"/>
    <w:multiLevelType w:val="hybridMultilevel"/>
    <w:tmpl w:val="DB98EEF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ga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53CD4"/>
    <w:multiLevelType w:val="hybridMultilevel"/>
    <w:tmpl w:val="07AC9A88"/>
    <w:lvl w:ilvl="0" w:tplc="B36CEA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7C034D"/>
    <w:multiLevelType w:val="hybridMultilevel"/>
    <w:tmpl w:val="31DA047C"/>
    <w:lvl w:ilvl="0" w:tplc="B644D5DE">
      <w:start w:val="360"/>
      <w:numFmt w:val="bullet"/>
      <w:lvlText w:val="-"/>
      <w:lvlJc w:val="left"/>
      <w:pPr>
        <w:ind w:left="3960" w:hanging="360"/>
      </w:pPr>
      <w:rPr>
        <w:rFonts w:ascii="Calibri" w:eastAsia="Calibr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36106FC"/>
    <w:multiLevelType w:val="hybridMultilevel"/>
    <w:tmpl w:val="B9A6834E"/>
    <w:lvl w:ilvl="0" w:tplc="A25C1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615D4"/>
    <w:multiLevelType w:val="hybridMultilevel"/>
    <w:tmpl w:val="380A4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F6DA8"/>
    <w:multiLevelType w:val="hybridMultilevel"/>
    <w:tmpl w:val="23FA6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502A46"/>
    <w:multiLevelType w:val="hybridMultilevel"/>
    <w:tmpl w:val="F9C8FA80"/>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15:restartNumberingAfterBreak="0">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D06C7E"/>
    <w:multiLevelType w:val="hybridMultilevel"/>
    <w:tmpl w:val="D0026E1A"/>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4A7232A0"/>
    <w:multiLevelType w:val="hybridMultilevel"/>
    <w:tmpl w:val="E4C26C7E"/>
    <w:lvl w:ilvl="0" w:tplc="44EEAC34">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86D38"/>
    <w:multiLevelType w:val="hybridMultilevel"/>
    <w:tmpl w:val="5C048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1786A"/>
    <w:multiLevelType w:val="hybridMultilevel"/>
    <w:tmpl w:val="B74EB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035B2"/>
    <w:multiLevelType w:val="hybridMultilevel"/>
    <w:tmpl w:val="3E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E48DB"/>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A09DA"/>
    <w:multiLevelType w:val="hybridMultilevel"/>
    <w:tmpl w:val="284C37DA"/>
    <w:lvl w:ilvl="0" w:tplc="8D6E20C2">
      <w:start w:val="4"/>
      <w:numFmt w:val="bullet"/>
      <w:lvlText w:val="-"/>
      <w:lvlJc w:val="left"/>
      <w:pPr>
        <w:ind w:left="3960" w:hanging="360"/>
      </w:pPr>
      <w:rPr>
        <w:rFonts w:ascii="Calibri" w:eastAsia="Calibr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C5C528C"/>
    <w:multiLevelType w:val="hybridMultilevel"/>
    <w:tmpl w:val="935CCB3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230A15"/>
    <w:multiLevelType w:val="hybridMultilevel"/>
    <w:tmpl w:val="8376D9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F6C"/>
    <w:multiLevelType w:val="hybridMultilevel"/>
    <w:tmpl w:val="1FD48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4"/>
  </w:num>
  <w:num w:numId="4">
    <w:abstractNumId w:val="5"/>
  </w:num>
  <w:num w:numId="5">
    <w:abstractNumId w:val="0"/>
  </w:num>
  <w:num w:numId="6">
    <w:abstractNumId w:val="8"/>
  </w:num>
  <w:num w:numId="7">
    <w:abstractNumId w:val="1"/>
  </w:num>
  <w:num w:numId="8">
    <w:abstractNumId w:val="11"/>
  </w:num>
  <w:num w:numId="9">
    <w:abstractNumId w:val="18"/>
  </w:num>
  <w:num w:numId="10">
    <w:abstractNumId w:val="4"/>
  </w:num>
  <w:num w:numId="11">
    <w:abstractNumId w:val="10"/>
  </w:num>
  <w:num w:numId="12">
    <w:abstractNumId w:val="6"/>
  </w:num>
  <w:num w:numId="13">
    <w:abstractNumId w:val="17"/>
  </w:num>
  <w:num w:numId="14">
    <w:abstractNumId w:val="12"/>
  </w:num>
  <w:num w:numId="15">
    <w:abstractNumId w:val="13"/>
  </w:num>
  <w:num w:numId="16">
    <w:abstractNumId w:val="2"/>
  </w:num>
  <w:num w:numId="17">
    <w:abstractNumId w:val="16"/>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0"/>
    <w:rsid w:val="00017718"/>
    <w:rsid w:val="000209B3"/>
    <w:rsid w:val="00022D4B"/>
    <w:rsid w:val="00024B9A"/>
    <w:rsid w:val="00025973"/>
    <w:rsid w:val="0003410B"/>
    <w:rsid w:val="00041171"/>
    <w:rsid w:val="00056C4A"/>
    <w:rsid w:val="00076C8E"/>
    <w:rsid w:val="000821B9"/>
    <w:rsid w:val="000853AF"/>
    <w:rsid w:val="00093B12"/>
    <w:rsid w:val="000A1C63"/>
    <w:rsid w:val="000A2B4A"/>
    <w:rsid w:val="000C5271"/>
    <w:rsid w:val="000F3304"/>
    <w:rsid w:val="000F4DA0"/>
    <w:rsid w:val="000F7736"/>
    <w:rsid w:val="001370A6"/>
    <w:rsid w:val="00137402"/>
    <w:rsid w:val="00146FD1"/>
    <w:rsid w:val="0015104F"/>
    <w:rsid w:val="00152BE7"/>
    <w:rsid w:val="00156FBD"/>
    <w:rsid w:val="001578EC"/>
    <w:rsid w:val="00163C64"/>
    <w:rsid w:val="00183824"/>
    <w:rsid w:val="001A662B"/>
    <w:rsid w:val="001B3B12"/>
    <w:rsid w:val="001C339B"/>
    <w:rsid w:val="001C35E3"/>
    <w:rsid w:val="001C3D01"/>
    <w:rsid w:val="001E0738"/>
    <w:rsid w:val="001E572D"/>
    <w:rsid w:val="001E798A"/>
    <w:rsid w:val="001F66A6"/>
    <w:rsid w:val="00205E0F"/>
    <w:rsid w:val="00214DAA"/>
    <w:rsid w:val="00235DA5"/>
    <w:rsid w:val="00242867"/>
    <w:rsid w:val="00242A6A"/>
    <w:rsid w:val="00260463"/>
    <w:rsid w:val="0026496F"/>
    <w:rsid w:val="00274FC2"/>
    <w:rsid w:val="00280880"/>
    <w:rsid w:val="002952CF"/>
    <w:rsid w:val="002A2FFD"/>
    <w:rsid w:val="002C5D02"/>
    <w:rsid w:val="002D5F8D"/>
    <w:rsid w:val="00313E86"/>
    <w:rsid w:val="00317580"/>
    <w:rsid w:val="00320C6C"/>
    <w:rsid w:val="00320E0C"/>
    <w:rsid w:val="00343FB9"/>
    <w:rsid w:val="003451A0"/>
    <w:rsid w:val="00363814"/>
    <w:rsid w:val="00373226"/>
    <w:rsid w:val="0039310E"/>
    <w:rsid w:val="00396F89"/>
    <w:rsid w:val="00396FD8"/>
    <w:rsid w:val="003A07B3"/>
    <w:rsid w:val="003C7E8B"/>
    <w:rsid w:val="003D4FB8"/>
    <w:rsid w:val="003D67DF"/>
    <w:rsid w:val="003E2A4D"/>
    <w:rsid w:val="003F347F"/>
    <w:rsid w:val="003F38F1"/>
    <w:rsid w:val="003F65FE"/>
    <w:rsid w:val="0041542A"/>
    <w:rsid w:val="004213AD"/>
    <w:rsid w:val="0044035C"/>
    <w:rsid w:val="004B4FE9"/>
    <w:rsid w:val="004B6C2B"/>
    <w:rsid w:val="004D4820"/>
    <w:rsid w:val="004F68F9"/>
    <w:rsid w:val="00503B61"/>
    <w:rsid w:val="00504486"/>
    <w:rsid w:val="00511CFF"/>
    <w:rsid w:val="005147B1"/>
    <w:rsid w:val="00515929"/>
    <w:rsid w:val="00536CFF"/>
    <w:rsid w:val="0054340D"/>
    <w:rsid w:val="00560A55"/>
    <w:rsid w:val="005661A1"/>
    <w:rsid w:val="005814EA"/>
    <w:rsid w:val="005A3D98"/>
    <w:rsid w:val="005A6AA5"/>
    <w:rsid w:val="005A70A5"/>
    <w:rsid w:val="005B6A87"/>
    <w:rsid w:val="005D199A"/>
    <w:rsid w:val="0062447A"/>
    <w:rsid w:val="00625460"/>
    <w:rsid w:val="00640B9B"/>
    <w:rsid w:val="00641BE9"/>
    <w:rsid w:val="00654EF5"/>
    <w:rsid w:val="00662D7D"/>
    <w:rsid w:val="00681539"/>
    <w:rsid w:val="00685287"/>
    <w:rsid w:val="006A658F"/>
    <w:rsid w:val="006B09A3"/>
    <w:rsid w:val="006E41CD"/>
    <w:rsid w:val="00722D9A"/>
    <w:rsid w:val="007268A0"/>
    <w:rsid w:val="0073537B"/>
    <w:rsid w:val="0073697B"/>
    <w:rsid w:val="00744DC8"/>
    <w:rsid w:val="00756A2C"/>
    <w:rsid w:val="00767C78"/>
    <w:rsid w:val="00772C73"/>
    <w:rsid w:val="00774C1A"/>
    <w:rsid w:val="00781103"/>
    <w:rsid w:val="00790ECD"/>
    <w:rsid w:val="00791988"/>
    <w:rsid w:val="00797940"/>
    <w:rsid w:val="007B166E"/>
    <w:rsid w:val="007B3A1C"/>
    <w:rsid w:val="007E23D2"/>
    <w:rsid w:val="007E257B"/>
    <w:rsid w:val="007F4B19"/>
    <w:rsid w:val="008155BC"/>
    <w:rsid w:val="008164D3"/>
    <w:rsid w:val="0082352B"/>
    <w:rsid w:val="0084402D"/>
    <w:rsid w:val="008449A3"/>
    <w:rsid w:val="00865BDC"/>
    <w:rsid w:val="00887F43"/>
    <w:rsid w:val="00890664"/>
    <w:rsid w:val="00893F4C"/>
    <w:rsid w:val="00894290"/>
    <w:rsid w:val="008E04C4"/>
    <w:rsid w:val="008E4511"/>
    <w:rsid w:val="0090213F"/>
    <w:rsid w:val="0093026D"/>
    <w:rsid w:val="009317FA"/>
    <w:rsid w:val="0093756A"/>
    <w:rsid w:val="00956B13"/>
    <w:rsid w:val="0096034D"/>
    <w:rsid w:val="00960571"/>
    <w:rsid w:val="00965593"/>
    <w:rsid w:val="00967E60"/>
    <w:rsid w:val="009A1A8E"/>
    <w:rsid w:val="009A2542"/>
    <w:rsid w:val="009B6E32"/>
    <w:rsid w:val="009C3512"/>
    <w:rsid w:val="009E43FF"/>
    <w:rsid w:val="009F4002"/>
    <w:rsid w:val="009F698A"/>
    <w:rsid w:val="00A03FC3"/>
    <w:rsid w:val="00A05EA9"/>
    <w:rsid w:val="00A10A0C"/>
    <w:rsid w:val="00A21C19"/>
    <w:rsid w:val="00A4160E"/>
    <w:rsid w:val="00A46146"/>
    <w:rsid w:val="00A469D6"/>
    <w:rsid w:val="00A7157D"/>
    <w:rsid w:val="00AA1520"/>
    <w:rsid w:val="00AD4DE8"/>
    <w:rsid w:val="00AD6ADF"/>
    <w:rsid w:val="00B31FE3"/>
    <w:rsid w:val="00B3257B"/>
    <w:rsid w:val="00B35058"/>
    <w:rsid w:val="00B36E92"/>
    <w:rsid w:val="00B45612"/>
    <w:rsid w:val="00B96376"/>
    <w:rsid w:val="00BC1F56"/>
    <w:rsid w:val="00BC7F0A"/>
    <w:rsid w:val="00BD38BD"/>
    <w:rsid w:val="00BD5A94"/>
    <w:rsid w:val="00BD682D"/>
    <w:rsid w:val="00BE4D04"/>
    <w:rsid w:val="00BE6C98"/>
    <w:rsid w:val="00BF0C42"/>
    <w:rsid w:val="00BF27CC"/>
    <w:rsid w:val="00BF4F79"/>
    <w:rsid w:val="00C02B5C"/>
    <w:rsid w:val="00C134AC"/>
    <w:rsid w:val="00C447A2"/>
    <w:rsid w:val="00C62935"/>
    <w:rsid w:val="00C8016A"/>
    <w:rsid w:val="00C852A2"/>
    <w:rsid w:val="00C87CA9"/>
    <w:rsid w:val="00C90509"/>
    <w:rsid w:val="00CA60D6"/>
    <w:rsid w:val="00CD01CD"/>
    <w:rsid w:val="00CD7F7B"/>
    <w:rsid w:val="00CE7496"/>
    <w:rsid w:val="00D10A0E"/>
    <w:rsid w:val="00D24B37"/>
    <w:rsid w:val="00D47FCB"/>
    <w:rsid w:val="00D50CB7"/>
    <w:rsid w:val="00D5176B"/>
    <w:rsid w:val="00D621DF"/>
    <w:rsid w:val="00D97524"/>
    <w:rsid w:val="00DA43EC"/>
    <w:rsid w:val="00DA5BA5"/>
    <w:rsid w:val="00DB3BF7"/>
    <w:rsid w:val="00DB3CBE"/>
    <w:rsid w:val="00DC6C54"/>
    <w:rsid w:val="00DD0C17"/>
    <w:rsid w:val="00DD72DD"/>
    <w:rsid w:val="00DE3F65"/>
    <w:rsid w:val="00DF06D7"/>
    <w:rsid w:val="00E0580B"/>
    <w:rsid w:val="00E13F68"/>
    <w:rsid w:val="00E2681B"/>
    <w:rsid w:val="00E35A62"/>
    <w:rsid w:val="00E41DF5"/>
    <w:rsid w:val="00E75A01"/>
    <w:rsid w:val="00E804FD"/>
    <w:rsid w:val="00E81DD4"/>
    <w:rsid w:val="00E87425"/>
    <w:rsid w:val="00E92222"/>
    <w:rsid w:val="00E935E6"/>
    <w:rsid w:val="00EA1929"/>
    <w:rsid w:val="00EB2650"/>
    <w:rsid w:val="00EB4923"/>
    <w:rsid w:val="00EB7E4A"/>
    <w:rsid w:val="00EC1C37"/>
    <w:rsid w:val="00EC7792"/>
    <w:rsid w:val="00EC7F4C"/>
    <w:rsid w:val="00ED3B9D"/>
    <w:rsid w:val="00EF5379"/>
    <w:rsid w:val="00F00DBA"/>
    <w:rsid w:val="00F01908"/>
    <w:rsid w:val="00F06308"/>
    <w:rsid w:val="00F35B0C"/>
    <w:rsid w:val="00F7467B"/>
    <w:rsid w:val="00F77A03"/>
    <w:rsid w:val="00F86679"/>
    <w:rsid w:val="00FC0F4A"/>
    <w:rsid w:val="00FC2602"/>
    <w:rsid w:val="00FD360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5A8FD2-9D5B-452C-90F6-0A06E26F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B37"/>
    <w:pPr>
      <w:tabs>
        <w:tab w:val="center" w:pos="4320"/>
        <w:tab w:val="right" w:pos="8640"/>
      </w:tabs>
    </w:pPr>
  </w:style>
  <w:style w:type="paragraph" w:styleId="Footer">
    <w:name w:val="footer"/>
    <w:basedOn w:val="Normal"/>
    <w:rsid w:val="00D24B37"/>
    <w:pPr>
      <w:tabs>
        <w:tab w:val="center" w:pos="4320"/>
        <w:tab w:val="right" w:pos="8640"/>
      </w:tabs>
    </w:pPr>
  </w:style>
  <w:style w:type="paragraph" w:styleId="BalloonText">
    <w:name w:val="Balloon Text"/>
    <w:basedOn w:val="Normal"/>
    <w:semiHidden/>
    <w:rsid w:val="00274FC2"/>
    <w:rPr>
      <w:rFonts w:ascii="Tahoma" w:hAnsi="Tahoma" w:cs="Tahoma"/>
      <w:sz w:val="16"/>
      <w:szCs w:val="16"/>
    </w:rPr>
  </w:style>
  <w:style w:type="character" w:styleId="Hyperlink">
    <w:name w:val="Hyperlink"/>
    <w:rsid w:val="00560A55"/>
    <w:rPr>
      <w:color w:val="0000FF"/>
      <w:u w:val="single"/>
    </w:rPr>
  </w:style>
  <w:style w:type="paragraph" w:customStyle="1" w:styleId="Legal2">
    <w:name w:val="Legal 2"/>
    <w:basedOn w:val="Normal"/>
    <w:rsid w:val="00A21C19"/>
    <w:pPr>
      <w:widowControl w:val="0"/>
      <w:numPr>
        <w:ilvl w:val="1"/>
        <w:numId w:val="7"/>
      </w:numPr>
      <w:autoSpaceDE w:val="0"/>
      <w:autoSpaceDN w:val="0"/>
      <w:adjustRightInd w:val="0"/>
      <w:ind w:firstLine="1440"/>
      <w:outlineLvl w:val="1"/>
    </w:pPr>
  </w:style>
  <w:style w:type="character" w:styleId="Emphasis">
    <w:name w:val="Emphasis"/>
    <w:qFormat/>
    <w:rsid w:val="00C447A2"/>
    <w:rPr>
      <w:i/>
      <w:iCs/>
    </w:rPr>
  </w:style>
  <w:style w:type="paragraph" w:styleId="ListParagraph">
    <w:name w:val="List Paragraph"/>
    <w:basedOn w:val="Normal"/>
    <w:uiPriority w:val="34"/>
    <w:qFormat/>
    <w:rsid w:val="00865BD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7E257B"/>
    <w:pPr>
      <w:jc w:val="center"/>
    </w:pPr>
  </w:style>
  <w:style w:type="character" w:customStyle="1" w:styleId="BodyText2Char">
    <w:name w:val="Body Text 2 Char"/>
    <w:basedOn w:val="DefaultParagraphFont"/>
    <w:link w:val="BodyText2"/>
    <w:rsid w:val="007E257B"/>
    <w:rPr>
      <w:sz w:val="24"/>
      <w:szCs w:val="24"/>
    </w:rPr>
  </w:style>
  <w:style w:type="character" w:styleId="Strong">
    <w:name w:val="Strong"/>
    <w:basedOn w:val="DefaultParagraphFont"/>
    <w:uiPriority w:val="22"/>
    <w:qFormat/>
    <w:rsid w:val="007E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PowerPoint_97-2003_Presentation1.ppt"/><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FD53-9860-4310-98DC-51CF4C33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cp:lastPrinted>2019-02-19T19:22:00Z</cp:lastPrinted>
  <dcterms:created xsi:type="dcterms:W3CDTF">2019-02-19T19:22:00Z</dcterms:created>
  <dcterms:modified xsi:type="dcterms:W3CDTF">2019-02-19T19:22:00Z</dcterms:modified>
</cp:coreProperties>
</file>