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2F" w:rsidRPr="006C309D" w:rsidRDefault="000B472F" w:rsidP="000B472F">
      <w:pPr>
        <w:jc w:val="center"/>
        <w:rPr>
          <w:rFonts w:asciiTheme="minorHAnsi" w:hAnsiTheme="minorHAnsi"/>
          <w:b/>
          <w:sz w:val="28"/>
        </w:rPr>
      </w:pPr>
      <w:r w:rsidRPr="006C309D">
        <w:rPr>
          <w:rFonts w:asciiTheme="minorHAnsi" w:hAnsiTheme="minorHAnsi"/>
          <w:b/>
          <w:sz w:val="28"/>
        </w:rPr>
        <w:t>Board of Directors Meeting Minutes</w:t>
      </w:r>
    </w:p>
    <w:p w:rsidR="000B472F" w:rsidRPr="006C309D" w:rsidRDefault="009D67A8" w:rsidP="000B472F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Wednesday, April 24</w:t>
      </w:r>
      <w:r w:rsidR="000B472F" w:rsidRPr="006C309D">
        <w:rPr>
          <w:rFonts w:asciiTheme="minorHAnsi" w:hAnsiTheme="minorHAnsi"/>
          <w:b/>
          <w:sz w:val="28"/>
        </w:rPr>
        <w:t>, 2019</w:t>
      </w:r>
    </w:p>
    <w:p w:rsidR="000B472F" w:rsidRDefault="000B472F" w:rsidP="000B472F">
      <w:pPr>
        <w:jc w:val="center"/>
        <w:rPr>
          <w:rFonts w:asciiTheme="minorHAnsi" w:hAnsiTheme="minorHAnsi"/>
          <w:b/>
        </w:rPr>
      </w:pPr>
      <w:r w:rsidRPr="006C309D">
        <w:rPr>
          <w:rFonts w:asciiTheme="minorHAnsi" w:hAnsiTheme="minorHAnsi"/>
          <w:b/>
        </w:rPr>
        <w:t>Ventura Investment Building, 601 Carmen Ave., Camarillo, CA 93010</w:t>
      </w:r>
    </w:p>
    <w:p w:rsidR="006C309D" w:rsidRPr="006C309D" w:rsidRDefault="006C309D" w:rsidP="000B472F">
      <w:pPr>
        <w:jc w:val="center"/>
        <w:rPr>
          <w:rFonts w:asciiTheme="minorHAnsi" w:hAnsiTheme="minorHAnsi"/>
          <w:b/>
        </w:rPr>
      </w:pPr>
    </w:p>
    <w:p w:rsidR="000B472F" w:rsidRDefault="006C309D" w:rsidP="006C309D">
      <w:pPr>
        <w:jc w:val="right"/>
        <w:rPr>
          <w:rFonts w:asciiTheme="minorHAnsi" w:hAnsiTheme="minorHAnsi"/>
          <w:b/>
          <w:i/>
          <w:sz w:val="20"/>
        </w:rPr>
      </w:pPr>
      <w:r w:rsidRPr="006C309D">
        <w:rPr>
          <w:rFonts w:asciiTheme="minorHAnsi" w:hAnsiTheme="minorHAnsi"/>
          <w:b/>
          <w:i/>
          <w:sz w:val="20"/>
        </w:rPr>
        <w:t>Motions and action items in bold italics</w:t>
      </w:r>
    </w:p>
    <w:p w:rsidR="006C309D" w:rsidRPr="006C309D" w:rsidRDefault="006C309D" w:rsidP="006C309D">
      <w:pPr>
        <w:jc w:val="right"/>
        <w:rPr>
          <w:rFonts w:asciiTheme="minorHAnsi" w:hAnsiTheme="minorHAnsi"/>
          <w:b/>
          <w:i/>
          <w:sz w:val="20"/>
        </w:rPr>
      </w:pPr>
    </w:p>
    <w:p w:rsidR="009D67A8" w:rsidRDefault="000B472F" w:rsidP="006C309D">
      <w:pPr>
        <w:pStyle w:val="ListParagraph"/>
        <w:numPr>
          <w:ilvl w:val="0"/>
          <w:numId w:val="17"/>
        </w:numPr>
        <w:spacing w:after="1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9D67A8">
        <w:rPr>
          <w:rFonts w:asciiTheme="minorHAnsi" w:hAnsiTheme="minorHAnsi"/>
          <w:b/>
          <w:sz w:val="24"/>
          <w:szCs w:val="24"/>
        </w:rPr>
        <w:t>WELCOME &amp; INTRODUCTIONS</w:t>
      </w:r>
      <w:r w:rsidRPr="009D67A8">
        <w:rPr>
          <w:rFonts w:asciiTheme="minorHAnsi" w:hAnsiTheme="minorHAnsi"/>
          <w:sz w:val="24"/>
          <w:szCs w:val="24"/>
        </w:rPr>
        <w:t>: Meeting was called to order at 12:0</w:t>
      </w:r>
      <w:r w:rsidR="009D67A8" w:rsidRPr="009D67A8">
        <w:rPr>
          <w:rFonts w:asciiTheme="minorHAnsi" w:hAnsiTheme="minorHAnsi"/>
          <w:sz w:val="24"/>
          <w:szCs w:val="24"/>
        </w:rPr>
        <w:t>5</w:t>
      </w:r>
      <w:bookmarkStart w:id="0" w:name="_GoBack"/>
      <w:bookmarkEnd w:id="0"/>
      <w:r w:rsidRPr="009D67A8">
        <w:rPr>
          <w:rFonts w:asciiTheme="minorHAnsi" w:hAnsiTheme="minorHAnsi"/>
          <w:sz w:val="24"/>
          <w:szCs w:val="24"/>
        </w:rPr>
        <w:t xml:space="preserve">pm with a quorum of directors present. </w:t>
      </w:r>
    </w:p>
    <w:p w:rsidR="000B472F" w:rsidRPr="009D67A8" w:rsidRDefault="000B472F" w:rsidP="006C309D">
      <w:pPr>
        <w:pStyle w:val="ListParagraph"/>
        <w:numPr>
          <w:ilvl w:val="0"/>
          <w:numId w:val="17"/>
        </w:numPr>
        <w:spacing w:after="1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9D67A8">
        <w:rPr>
          <w:rFonts w:asciiTheme="minorHAnsi" w:hAnsiTheme="minorHAnsi"/>
          <w:b/>
          <w:sz w:val="24"/>
          <w:szCs w:val="24"/>
        </w:rPr>
        <w:t>PUBLIC COMMENT:</w:t>
      </w:r>
      <w:r w:rsidRPr="009D67A8">
        <w:rPr>
          <w:rFonts w:asciiTheme="minorHAnsi" w:hAnsiTheme="minorHAnsi"/>
          <w:sz w:val="24"/>
          <w:szCs w:val="24"/>
        </w:rPr>
        <w:t xml:space="preserve"> none</w:t>
      </w:r>
    </w:p>
    <w:p w:rsidR="000B472F" w:rsidRPr="006C309D" w:rsidRDefault="000B472F" w:rsidP="006C309D">
      <w:pPr>
        <w:pStyle w:val="ListParagraph"/>
        <w:numPr>
          <w:ilvl w:val="0"/>
          <w:numId w:val="17"/>
        </w:numPr>
        <w:spacing w:after="1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CONSENT ITEMS: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Pr="006C309D">
        <w:rPr>
          <w:rFonts w:asciiTheme="minorHAnsi" w:hAnsiTheme="minorHAnsi"/>
          <w:b/>
          <w:i/>
          <w:sz w:val="24"/>
          <w:szCs w:val="24"/>
        </w:rPr>
        <w:t xml:space="preserve">Motion to approve the minutes of the </w:t>
      </w:r>
      <w:r w:rsidR="009D67A8">
        <w:rPr>
          <w:rFonts w:asciiTheme="minorHAnsi" w:hAnsiTheme="minorHAnsi"/>
          <w:b/>
          <w:i/>
          <w:sz w:val="24"/>
          <w:szCs w:val="24"/>
        </w:rPr>
        <w:t>March 27</w:t>
      </w:r>
      <w:r w:rsidRPr="006C309D">
        <w:rPr>
          <w:rFonts w:asciiTheme="minorHAnsi" w:hAnsiTheme="minorHAnsi"/>
          <w:b/>
          <w:i/>
          <w:sz w:val="24"/>
          <w:szCs w:val="24"/>
        </w:rPr>
        <w:t>, 2019 Board Meeting and Retreat</w:t>
      </w:r>
      <w:r w:rsidRPr="006C309D">
        <w:rPr>
          <w:rFonts w:asciiTheme="minorHAnsi" w:hAnsiTheme="minorHAnsi"/>
          <w:sz w:val="24"/>
          <w:szCs w:val="24"/>
        </w:rPr>
        <w:t>. Moved</w:t>
      </w:r>
      <w:r w:rsidR="006C309D">
        <w:rPr>
          <w:rFonts w:asciiTheme="minorHAnsi" w:hAnsiTheme="minorHAnsi"/>
          <w:sz w:val="24"/>
          <w:szCs w:val="24"/>
        </w:rPr>
        <w:t xml:space="preserve"> by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9D67A8">
        <w:rPr>
          <w:rFonts w:asciiTheme="minorHAnsi" w:hAnsiTheme="minorHAnsi"/>
          <w:sz w:val="24"/>
          <w:szCs w:val="24"/>
        </w:rPr>
        <w:t>Steve;</w:t>
      </w:r>
      <w:r w:rsidRPr="006C309D">
        <w:rPr>
          <w:rFonts w:asciiTheme="minorHAnsi" w:hAnsiTheme="minorHAnsi"/>
          <w:sz w:val="24"/>
          <w:szCs w:val="24"/>
        </w:rPr>
        <w:t xml:space="preserve"> seconded</w:t>
      </w:r>
      <w:r w:rsidR="006C309D">
        <w:rPr>
          <w:rFonts w:asciiTheme="minorHAnsi" w:hAnsiTheme="minorHAnsi"/>
          <w:sz w:val="24"/>
          <w:szCs w:val="24"/>
        </w:rPr>
        <w:t xml:space="preserve"> by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9D67A8">
        <w:rPr>
          <w:rFonts w:asciiTheme="minorHAnsi" w:hAnsiTheme="minorHAnsi"/>
          <w:sz w:val="24"/>
          <w:szCs w:val="24"/>
        </w:rPr>
        <w:t>MaryAnn</w:t>
      </w:r>
      <w:r w:rsidRPr="006C309D">
        <w:rPr>
          <w:rFonts w:asciiTheme="minorHAnsi" w:hAnsiTheme="minorHAnsi"/>
          <w:sz w:val="24"/>
          <w:szCs w:val="24"/>
        </w:rPr>
        <w:t>. Approved unanimously.</w:t>
      </w:r>
    </w:p>
    <w:p w:rsidR="000B472F" w:rsidRPr="006C309D" w:rsidRDefault="000B472F" w:rsidP="006C309D">
      <w:pPr>
        <w:pStyle w:val="ListParagraph"/>
        <w:numPr>
          <w:ilvl w:val="0"/>
          <w:numId w:val="17"/>
        </w:numPr>
        <w:spacing w:after="16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</w:rPr>
        <w:t>GENERAL BUSINESS</w:t>
      </w:r>
    </w:p>
    <w:p w:rsidR="000B472F" w:rsidRPr="006C309D" w:rsidRDefault="000B472F" w:rsidP="008174A1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Announcements and Updates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C55F51" w:rsidRPr="006C309D">
        <w:rPr>
          <w:rFonts w:asciiTheme="minorHAnsi" w:hAnsiTheme="minorHAnsi"/>
          <w:sz w:val="24"/>
          <w:szCs w:val="24"/>
        </w:rPr>
        <w:t>(</w:t>
      </w:r>
      <w:r w:rsidRPr="006C309D">
        <w:rPr>
          <w:rFonts w:asciiTheme="minorHAnsi" w:hAnsiTheme="minorHAnsi"/>
          <w:sz w:val="24"/>
          <w:szCs w:val="24"/>
        </w:rPr>
        <w:t>Jennie</w:t>
      </w:r>
      <w:r w:rsidR="00C55F51" w:rsidRPr="006C309D">
        <w:rPr>
          <w:rFonts w:asciiTheme="minorHAnsi" w:hAnsiTheme="minorHAnsi"/>
          <w:sz w:val="24"/>
          <w:szCs w:val="24"/>
        </w:rPr>
        <w:t>)</w:t>
      </w:r>
      <w:r w:rsidRPr="006C309D">
        <w:rPr>
          <w:rFonts w:asciiTheme="minorHAnsi" w:hAnsiTheme="minorHAnsi"/>
          <w:sz w:val="24"/>
          <w:szCs w:val="24"/>
        </w:rPr>
        <w:t xml:space="preserve"> – </w:t>
      </w:r>
      <w:r w:rsidR="009D67A8" w:rsidRPr="009D67A8">
        <w:rPr>
          <w:rFonts w:asciiTheme="minorHAnsi" w:hAnsiTheme="minorHAnsi"/>
          <w:sz w:val="24"/>
          <w:szCs w:val="24"/>
        </w:rPr>
        <w:t>Linda &amp; Jennie</w:t>
      </w:r>
      <w:r w:rsidR="009D67A8">
        <w:rPr>
          <w:rFonts w:asciiTheme="minorHAnsi" w:hAnsiTheme="minorHAnsi"/>
          <w:sz w:val="24"/>
          <w:szCs w:val="24"/>
        </w:rPr>
        <w:t xml:space="preserve"> gave feedback on the</w:t>
      </w:r>
      <w:r w:rsidR="009D67A8" w:rsidRPr="009D67A8">
        <w:rPr>
          <w:rFonts w:asciiTheme="minorHAnsi" w:hAnsiTheme="minorHAnsi"/>
          <w:sz w:val="24"/>
          <w:szCs w:val="24"/>
        </w:rPr>
        <w:t xml:space="preserve"> Housing CA Conference </w:t>
      </w:r>
      <w:r w:rsidR="009D67A8">
        <w:rPr>
          <w:rFonts w:asciiTheme="minorHAnsi" w:hAnsiTheme="minorHAnsi"/>
          <w:sz w:val="24"/>
          <w:szCs w:val="24"/>
        </w:rPr>
        <w:t xml:space="preserve">they </w:t>
      </w:r>
      <w:r w:rsidR="009D67A8" w:rsidRPr="009D67A8">
        <w:rPr>
          <w:rFonts w:asciiTheme="minorHAnsi" w:hAnsiTheme="minorHAnsi"/>
          <w:sz w:val="24"/>
          <w:szCs w:val="24"/>
        </w:rPr>
        <w:t>attended</w:t>
      </w:r>
      <w:r w:rsidR="009D67A8">
        <w:rPr>
          <w:rFonts w:asciiTheme="minorHAnsi" w:hAnsiTheme="minorHAnsi"/>
          <w:sz w:val="24"/>
          <w:szCs w:val="24"/>
        </w:rPr>
        <w:t xml:space="preserve"> in Sacramento</w:t>
      </w:r>
      <w:r w:rsidR="009D67A8" w:rsidRPr="009D67A8">
        <w:rPr>
          <w:rFonts w:asciiTheme="minorHAnsi" w:hAnsiTheme="minorHAnsi"/>
          <w:sz w:val="24"/>
          <w:szCs w:val="24"/>
        </w:rPr>
        <w:t xml:space="preserve">. </w:t>
      </w:r>
      <w:r w:rsidR="009D67A8">
        <w:rPr>
          <w:rFonts w:asciiTheme="minorHAnsi" w:hAnsiTheme="minorHAnsi"/>
          <w:sz w:val="24"/>
          <w:szCs w:val="24"/>
        </w:rPr>
        <w:t>Bill to w</w:t>
      </w:r>
      <w:r w:rsidR="009D67A8" w:rsidRPr="009D67A8">
        <w:rPr>
          <w:rFonts w:asciiTheme="minorHAnsi" w:hAnsiTheme="minorHAnsi"/>
          <w:sz w:val="24"/>
          <w:szCs w:val="24"/>
        </w:rPr>
        <w:t>atch</w:t>
      </w:r>
      <w:r w:rsidR="009D67A8">
        <w:rPr>
          <w:rFonts w:asciiTheme="minorHAnsi" w:hAnsiTheme="minorHAnsi"/>
          <w:sz w:val="24"/>
          <w:szCs w:val="24"/>
        </w:rPr>
        <w:t xml:space="preserve"> is</w:t>
      </w:r>
      <w:r w:rsidR="009D67A8" w:rsidRPr="009D67A8">
        <w:rPr>
          <w:rFonts w:asciiTheme="minorHAnsi" w:hAnsiTheme="minorHAnsi"/>
          <w:sz w:val="24"/>
          <w:szCs w:val="24"/>
        </w:rPr>
        <w:t xml:space="preserve"> AB10 – expanding LIHTC</w:t>
      </w:r>
      <w:r w:rsidR="009D67A8">
        <w:rPr>
          <w:rFonts w:asciiTheme="minorHAnsi" w:hAnsiTheme="minorHAnsi"/>
          <w:sz w:val="24"/>
          <w:szCs w:val="24"/>
        </w:rPr>
        <w:t>.</w:t>
      </w:r>
    </w:p>
    <w:p w:rsidR="000B472F" w:rsidRPr="009D67A8" w:rsidRDefault="000B472F" w:rsidP="008174A1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Board Vacancy</w:t>
      </w:r>
      <w:r w:rsidR="00C55F51" w:rsidRPr="006C309D">
        <w:rPr>
          <w:rFonts w:asciiTheme="minorHAnsi" w:hAnsiTheme="minorHAnsi"/>
          <w:sz w:val="24"/>
          <w:szCs w:val="24"/>
        </w:rPr>
        <w:t xml:space="preserve"> </w:t>
      </w:r>
      <w:r w:rsidRPr="006C309D">
        <w:rPr>
          <w:rFonts w:asciiTheme="minorHAnsi" w:hAnsiTheme="minorHAnsi"/>
          <w:sz w:val="24"/>
          <w:szCs w:val="24"/>
        </w:rPr>
        <w:t xml:space="preserve">– </w:t>
      </w:r>
      <w:r w:rsidR="009D67A8" w:rsidRPr="006C309D">
        <w:rPr>
          <w:rFonts w:asciiTheme="minorHAnsi" w:hAnsiTheme="minorHAnsi"/>
          <w:b/>
          <w:i/>
          <w:sz w:val="24"/>
          <w:szCs w:val="24"/>
        </w:rPr>
        <w:t xml:space="preserve">Motion to appoint </w:t>
      </w:r>
      <w:r w:rsidR="009D67A8">
        <w:rPr>
          <w:rFonts w:asciiTheme="minorHAnsi" w:hAnsiTheme="minorHAnsi"/>
          <w:b/>
          <w:i/>
          <w:sz w:val="24"/>
          <w:szCs w:val="24"/>
        </w:rPr>
        <w:t xml:space="preserve">Tracy McAulay as Board Secretary, </w:t>
      </w:r>
      <w:r w:rsidR="009D67A8" w:rsidRPr="006C309D">
        <w:rPr>
          <w:rFonts w:asciiTheme="minorHAnsi" w:hAnsiTheme="minorHAnsi"/>
          <w:b/>
          <w:i/>
          <w:sz w:val="24"/>
          <w:szCs w:val="24"/>
        </w:rPr>
        <w:t xml:space="preserve">vacated by </w:t>
      </w:r>
      <w:r w:rsidR="009D67A8">
        <w:rPr>
          <w:rFonts w:asciiTheme="minorHAnsi" w:hAnsiTheme="minorHAnsi"/>
          <w:b/>
          <w:i/>
          <w:sz w:val="24"/>
          <w:szCs w:val="24"/>
        </w:rPr>
        <w:t xml:space="preserve">Nick </w:t>
      </w:r>
      <w:proofErr w:type="spellStart"/>
      <w:r w:rsidR="009D67A8">
        <w:rPr>
          <w:rFonts w:asciiTheme="minorHAnsi" w:hAnsiTheme="minorHAnsi"/>
          <w:b/>
          <w:i/>
          <w:sz w:val="24"/>
          <w:szCs w:val="24"/>
        </w:rPr>
        <w:t>Birck’s</w:t>
      </w:r>
      <w:proofErr w:type="spellEnd"/>
      <w:r w:rsidR="009D67A8">
        <w:rPr>
          <w:rFonts w:asciiTheme="minorHAnsi" w:hAnsiTheme="minorHAnsi"/>
          <w:b/>
          <w:i/>
          <w:sz w:val="24"/>
          <w:szCs w:val="24"/>
        </w:rPr>
        <w:t xml:space="preserve"> resignation</w:t>
      </w:r>
      <w:r w:rsidR="009D67A8" w:rsidRPr="006C309D">
        <w:rPr>
          <w:rFonts w:asciiTheme="minorHAnsi" w:hAnsiTheme="minorHAnsi"/>
          <w:sz w:val="24"/>
          <w:szCs w:val="24"/>
        </w:rPr>
        <w:t>. Moved</w:t>
      </w:r>
      <w:r w:rsidR="009D67A8">
        <w:rPr>
          <w:rFonts w:asciiTheme="minorHAnsi" w:hAnsiTheme="minorHAnsi"/>
          <w:sz w:val="24"/>
          <w:szCs w:val="24"/>
        </w:rPr>
        <w:t xml:space="preserve"> by</w:t>
      </w:r>
      <w:r w:rsidR="009D67A8" w:rsidRPr="006C309D">
        <w:rPr>
          <w:rFonts w:asciiTheme="minorHAnsi" w:hAnsiTheme="minorHAnsi"/>
          <w:sz w:val="24"/>
          <w:szCs w:val="24"/>
        </w:rPr>
        <w:t xml:space="preserve"> </w:t>
      </w:r>
      <w:r w:rsidR="009D67A8">
        <w:rPr>
          <w:rFonts w:asciiTheme="minorHAnsi" w:hAnsiTheme="minorHAnsi"/>
          <w:sz w:val="24"/>
          <w:szCs w:val="24"/>
        </w:rPr>
        <w:t>Mary Ann; seconded by</w:t>
      </w:r>
      <w:r w:rsidR="009D67A8" w:rsidRPr="006C309D">
        <w:rPr>
          <w:rFonts w:asciiTheme="minorHAnsi" w:hAnsiTheme="minorHAnsi"/>
          <w:sz w:val="24"/>
          <w:szCs w:val="24"/>
        </w:rPr>
        <w:t xml:space="preserve"> </w:t>
      </w:r>
      <w:r w:rsidR="009D67A8">
        <w:rPr>
          <w:rFonts w:asciiTheme="minorHAnsi" w:hAnsiTheme="minorHAnsi"/>
          <w:sz w:val="24"/>
          <w:szCs w:val="24"/>
        </w:rPr>
        <w:t>Sean</w:t>
      </w:r>
      <w:r w:rsidR="009D67A8" w:rsidRPr="006C309D">
        <w:rPr>
          <w:rFonts w:asciiTheme="minorHAnsi" w:hAnsiTheme="minorHAnsi"/>
          <w:sz w:val="24"/>
          <w:szCs w:val="24"/>
        </w:rPr>
        <w:t xml:space="preserve">. Approved unanimously. </w:t>
      </w:r>
      <w:r w:rsidRPr="006C309D">
        <w:rPr>
          <w:rFonts w:asciiTheme="minorHAnsi" w:hAnsiTheme="minorHAnsi"/>
          <w:b/>
          <w:i/>
          <w:sz w:val="24"/>
          <w:szCs w:val="24"/>
        </w:rPr>
        <w:t xml:space="preserve">Motion to appoint </w:t>
      </w:r>
      <w:r w:rsidR="009D67A8">
        <w:rPr>
          <w:rFonts w:asciiTheme="minorHAnsi" w:hAnsiTheme="minorHAnsi"/>
          <w:b/>
          <w:i/>
          <w:sz w:val="24"/>
          <w:szCs w:val="24"/>
        </w:rPr>
        <w:t>Cathi Nye</w:t>
      </w:r>
      <w:r w:rsidRPr="006C309D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D67A8">
        <w:rPr>
          <w:rFonts w:asciiTheme="minorHAnsi" w:hAnsiTheme="minorHAnsi"/>
          <w:b/>
          <w:i/>
          <w:sz w:val="24"/>
          <w:szCs w:val="24"/>
        </w:rPr>
        <w:t xml:space="preserve">(VCOE Director of Homeless Populations) </w:t>
      </w:r>
      <w:r w:rsidRPr="006C309D">
        <w:rPr>
          <w:rFonts w:asciiTheme="minorHAnsi" w:hAnsiTheme="minorHAnsi"/>
          <w:b/>
          <w:i/>
          <w:sz w:val="24"/>
          <w:szCs w:val="24"/>
        </w:rPr>
        <w:t xml:space="preserve">to fill the remaining term of the Board seat </w:t>
      </w:r>
      <w:r w:rsidR="00C55F51" w:rsidRPr="006C309D">
        <w:rPr>
          <w:rFonts w:asciiTheme="minorHAnsi" w:hAnsiTheme="minorHAnsi"/>
          <w:b/>
          <w:i/>
          <w:sz w:val="24"/>
          <w:szCs w:val="24"/>
        </w:rPr>
        <w:t xml:space="preserve">vacated </w:t>
      </w:r>
      <w:r w:rsidRPr="006C309D">
        <w:rPr>
          <w:rFonts w:asciiTheme="minorHAnsi" w:hAnsiTheme="minorHAnsi"/>
          <w:b/>
          <w:i/>
          <w:sz w:val="24"/>
          <w:szCs w:val="24"/>
        </w:rPr>
        <w:t xml:space="preserve">by </w:t>
      </w:r>
      <w:r w:rsidR="009D67A8">
        <w:rPr>
          <w:rFonts w:asciiTheme="minorHAnsi" w:hAnsiTheme="minorHAnsi"/>
          <w:b/>
          <w:i/>
          <w:sz w:val="24"/>
          <w:szCs w:val="24"/>
        </w:rPr>
        <w:t>Ralph Velarde</w:t>
      </w:r>
      <w:r w:rsidR="00C55F51" w:rsidRPr="006C309D">
        <w:rPr>
          <w:rFonts w:asciiTheme="minorHAnsi" w:hAnsiTheme="minorHAnsi"/>
          <w:b/>
          <w:i/>
          <w:sz w:val="24"/>
          <w:szCs w:val="24"/>
        </w:rPr>
        <w:t>’s re</w:t>
      </w:r>
      <w:r w:rsidR="009D67A8">
        <w:rPr>
          <w:rFonts w:asciiTheme="minorHAnsi" w:hAnsiTheme="minorHAnsi"/>
          <w:b/>
          <w:i/>
          <w:sz w:val="24"/>
          <w:szCs w:val="24"/>
        </w:rPr>
        <w:t>tirement</w:t>
      </w:r>
      <w:r w:rsidRPr="006C309D">
        <w:rPr>
          <w:rFonts w:asciiTheme="minorHAnsi" w:hAnsiTheme="minorHAnsi"/>
          <w:sz w:val="24"/>
          <w:szCs w:val="24"/>
        </w:rPr>
        <w:t xml:space="preserve">. </w:t>
      </w:r>
      <w:r w:rsidR="00C55F51" w:rsidRPr="006C309D">
        <w:rPr>
          <w:rFonts w:asciiTheme="minorHAnsi" w:hAnsiTheme="minorHAnsi"/>
          <w:sz w:val="24"/>
          <w:szCs w:val="24"/>
        </w:rPr>
        <w:t>Moved</w:t>
      </w:r>
      <w:r w:rsidR="006C309D">
        <w:rPr>
          <w:rFonts w:asciiTheme="minorHAnsi" w:hAnsiTheme="minorHAnsi"/>
          <w:sz w:val="24"/>
          <w:szCs w:val="24"/>
        </w:rPr>
        <w:t xml:space="preserve"> by</w:t>
      </w:r>
      <w:r w:rsidR="00C55F51" w:rsidRPr="006C309D">
        <w:rPr>
          <w:rFonts w:asciiTheme="minorHAnsi" w:hAnsiTheme="minorHAnsi"/>
          <w:sz w:val="24"/>
          <w:szCs w:val="24"/>
        </w:rPr>
        <w:t xml:space="preserve"> </w:t>
      </w:r>
      <w:r w:rsidR="009D67A8">
        <w:rPr>
          <w:rFonts w:asciiTheme="minorHAnsi" w:hAnsiTheme="minorHAnsi"/>
          <w:sz w:val="24"/>
          <w:szCs w:val="24"/>
        </w:rPr>
        <w:t>Marni</w:t>
      </w:r>
      <w:r w:rsidR="006C309D">
        <w:rPr>
          <w:rFonts w:asciiTheme="minorHAnsi" w:hAnsiTheme="minorHAnsi"/>
          <w:sz w:val="24"/>
          <w:szCs w:val="24"/>
        </w:rPr>
        <w:t>; seconded by</w:t>
      </w:r>
      <w:r w:rsidR="00C55F51" w:rsidRPr="006C309D">
        <w:rPr>
          <w:rFonts w:asciiTheme="minorHAnsi" w:hAnsiTheme="minorHAnsi"/>
          <w:sz w:val="24"/>
          <w:szCs w:val="24"/>
        </w:rPr>
        <w:t xml:space="preserve"> </w:t>
      </w:r>
      <w:r w:rsidR="009D67A8">
        <w:rPr>
          <w:rFonts w:asciiTheme="minorHAnsi" w:hAnsiTheme="minorHAnsi"/>
          <w:sz w:val="24"/>
          <w:szCs w:val="24"/>
        </w:rPr>
        <w:t>Mary Ann</w:t>
      </w:r>
      <w:r w:rsidR="00C55F51" w:rsidRPr="006C309D">
        <w:rPr>
          <w:rFonts w:asciiTheme="minorHAnsi" w:hAnsiTheme="minorHAnsi"/>
          <w:sz w:val="24"/>
          <w:szCs w:val="24"/>
        </w:rPr>
        <w:t>. Approved unanimously.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9D67A8" w:rsidRPr="009D67A8">
        <w:rPr>
          <w:rFonts w:asciiTheme="minorHAnsi" w:hAnsiTheme="minorHAnsi"/>
          <w:b/>
          <w:i/>
          <w:sz w:val="24"/>
          <w:szCs w:val="24"/>
        </w:rPr>
        <w:t>Executive Committee will review procedures for mid-term appointment and use of nominating committee.</w:t>
      </w:r>
    </w:p>
    <w:p w:rsidR="009D67A8" w:rsidRPr="006C309D" w:rsidRDefault="009D67A8" w:rsidP="008174A1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9D67A8">
        <w:rPr>
          <w:rFonts w:asciiTheme="minorHAnsi" w:hAnsiTheme="minorHAnsi"/>
          <w:b/>
          <w:i/>
          <w:sz w:val="24"/>
          <w:szCs w:val="24"/>
        </w:rPr>
        <w:t>Motion to schedule future Board meetings from 11:30 to 1:30 with the goal to increase efficiency and strive to end meeting at 1:00.</w:t>
      </w:r>
      <w:r w:rsidRPr="009D67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Moved by </w:t>
      </w:r>
      <w:r w:rsidRPr="009D67A8">
        <w:rPr>
          <w:rFonts w:asciiTheme="minorHAnsi" w:hAnsiTheme="minorHAnsi"/>
          <w:sz w:val="24"/>
          <w:szCs w:val="24"/>
        </w:rPr>
        <w:t>Dawn</w:t>
      </w:r>
      <w:r>
        <w:rPr>
          <w:rFonts w:asciiTheme="minorHAnsi" w:hAnsiTheme="minorHAnsi"/>
          <w:sz w:val="24"/>
          <w:szCs w:val="24"/>
        </w:rPr>
        <w:t xml:space="preserve">; seconded by </w:t>
      </w:r>
      <w:r w:rsidRPr="009D67A8">
        <w:rPr>
          <w:rFonts w:asciiTheme="minorHAnsi" w:hAnsiTheme="minorHAnsi"/>
          <w:sz w:val="24"/>
          <w:szCs w:val="24"/>
        </w:rPr>
        <w:t>Sean</w:t>
      </w:r>
      <w:r>
        <w:rPr>
          <w:rFonts w:asciiTheme="minorHAnsi" w:hAnsiTheme="minorHAnsi"/>
          <w:sz w:val="24"/>
          <w:szCs w:val="24"/>
        </w:rPr>
        <w:t>. Approved unanimously. Goal is to</w:t>
      </w:r>
      <w:r w:rsidRPr="009D67A8">
        <w:rPr>
          <w:rFonts w:asciiTheme="minorHAnsi" w:hAnsiTheme="minorHAnsi"/>
          <w:sz w:val="24"/>
          <w:szCs w:val="24"/>
        </w:rPr>
        <w:t xml:space="preserve"> still strive for 90-minutes by increasing efficiency and use of committees, move financials to consent agenda, </w:t>
      </w:r>
      <w:r>
        <w:rPr>
          <w:rFonts w:asciiTheme="minorHAnsi" w:hAnsiTheme="minorHAnsi"/>
          <w:sz w:val="24"/>
          <w:szCs w:val="24"/>
        </w:rPr>
        <w:t xml:space="preserve">and provide </w:t>
      </w:r>
      <w:r w:rsidRPr="009D67A8">
        <w:rPr>
          <w:rFonts w:asciiTheme="minorHAnsi" w:hAnsiTheme="minorHAnsi"/>
          <w:sz w:val="24"/>
          <w:szCs w:val="24"/>
        </w:rPr>
        <w:t xml:space="preserve">summary </w:t>
      </w:r>
      <w:r>
        <w:rPr>
          <w:rFonts w:asciiTheme="minorHAnsi" w:hAnsiTheme="minorHAnsi"/>
          <w:sz w:val="24"/>
          <w:szCs w:val="24"/>
        </w:rPr>
        <w:t xml:space="preserve">of </w:t>
      </w:r>
      <w:r w:rsidRPr="009D67A8">
        <w:rPr>
          <w:rFonts w:asciiTheme="minorHAnsi" w:hAnsiTheme="minorHAnsi"/>
          <w:sz w:val="24"/>
          <w:szCs w:val="24"/>
        </w:rPr>
        <w:t xml:space="preserve">documents ahead of time to focus </w:t>
      </w:r>
      <w:r>
        <w:rPr>
          <w:rFonts w:asciiTheme="minorHAnsi" w:hAnsiTheme="minorHAnsi"/>
          <w:sz w:val="24"/>
          <w:szCs w:val="24"/>
        </w:rPr>
        <w:t>the discussion.</w:t>
      </w:r>
    </w:p>
    <w:p w:rsidR="00C55F51" w:rsidRDefault="000B472F" w:rsidP="008174A1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Financial Reports</w:t>
      </w:r>
      <w:r w:rsidR="00C55F51" w:rsidRPr="006C309D">
        <w:rPr>
          <w:rFonts w:asciiTheme="minorHAnsi" w:hAnsiTheme="minorHAnsi"/>
          <w:sz w:val="24"/>
          <w:szCs w:val="24"/>
        </w:rPr>
        <w:t xml:space="preserve"> (</w:t>
      </w:r>
      <w:r w:rsidRPr="006C309D">
        <w:rPr>
          <w:rFonts w:asciiTheme="minorHAnsi" w:hAnsiTheme="minorHAnsi"/>
          <w:sz w:val="24"/>
          <w:szCs w:val="24"/>
        </w:rPr>
        <w:t>Marni</w:t>
      </w:r>
      <w:r w:rsidR="00C55F51" w:rsidRPr="006C309D">
        <w:rPr>
          <w:rFonts w:asciiTheme="minorHAnsi" w:hAnsiTheme="minorHAnsi"/>
          <w:sz w:val="24"/>
          <w:szCs w:val="24"/>
        </w:rPr>
        <w:t>)</w:t>
      </w:r>
      <w:r w:rsidRPr="006C309D">
        <w:rPr>
          <w:rFonts w:asciiTheme="minorHAnsi" w:hAnsiTheme="minorHAnsi"/>
          <w:sz w:val="24"/>
          <w:szCs w:val="24"/>
        </w:rPr>
        <w:t xml:space="preserve"> – </w:t>
      </w:r>
      <w:r w:rsidRPr="006C309D">
        <w:rPr>
          <w:rFonts w:asciiTheme="minorHAnsi" w:hAnsiTheme="minorHAnsi"/>
          <w:b/>
          <w:i/>
          <w:sz w:val="24"/>
          <w:szCs w:val="24"/>
        </w:rPr>
        <w:t>Motion</w:t>
      </w:r>
      <w:r w:rsidR="00C55F51" w:rsidRPr="006C309D">
        <w:rPr>
          <w:rFonts w:asciiTheme="minorHAnsi" w:hAnsiTheme="minorHAnsi"/>
          <w:b/>
          <w:i/>
          <w:sz w:val="24"/>
          <w:szCs w:val="24"/>
        </w:rPr>
        <w:t xml:space="preserve"> to approve the financial reports as of </w:t>
      </w:r>
      <w:r w:rsidR="009D67A8">
        <w:rPr>
          <w:rFonts w:asciiTheme="minorHAnsi" w:hAnsiTheme="minorHAnsi"/>
          <w:b/>
          <w:i/>
          <w:sz w:val="24"/>
          <w:szCs w:val="24"/>
        </w:rPr>
        <w:t>March 31</w:t>
      </w:r>
      <w:r w:rsidR="00C55F51" w:rsidRPr="006C309D">
        <w:rPr>
          <w:rFonts w:asciiTheme="minorHAnsi" w:hAnsiTheme="minorHAnsi"/>
          <w:b/>
          <w:i/>
          <w:sz w:val="24"/>
          <w:szCs w:val="24"/>
        </w:rPr>
        <w:t>, 2019 as presented.</w:t>
      </w:r>
      <w:r w:rsidR="00C55F51" w:rsidRPr="006C309D">
        <w:rPr>
          <w:rFonts w:asciiTheme="minorHAnsi" w:hAnsiTheme="minorHAnsi"/>
          <w:sz w:val="24"/>
          <w:szCs w:val="24"/>
        </w:rPr>
        <w:t xml:space="preserve"> Moved</w:t>
      </w:r>
      <w:r w:rsidR="006C309D">
        <w:rPr>
          <w:rFonts w:asciiTheme="minorHAnsi" w:hAnsiTheme="minorHAnsi"/>
          <w:sz w:val="24"/>
          <w:szCs w:val="24"/>
        </w:rPr>
        <w:t xml:space="preserve"> by</w:t>
      </w:r>
      <w:r w:rsidR="00C55F51" w:rsidRPr="006C309D">
        <w:rPr>
          <w:rFonts w:asciiTheme="minorHAnsi" w:hAnsiTheme="minorHAnsi"/>
          <w:sz w:val="24"/>
          <w:szCs w:val="24"/>
        </w:rPr>
        <w:t xml:space="preserve"> </w:t>
      </w:r>
      <w:r w:rsidR="009D67A8">
        <w:rPr>
          <w:rFonts w:asciiTheme="minorHAnsi" w:hAnsiTheme="minorHAnsi"/>
          <w:sz w:val="24"/>
          <w:szCs w:val="24"/>
        </w:rPr>
        <w:t>Karen</w:t>
      </w:r>
      <w:r w:rsidR="00C55F51" w:rsidRPr="006C309D">
        <w:rPr>
          <w:rFonts w:asciiTheme="minorHAnsi" w:hAnsiTheme="minorHAnsi"/>
          <w:sz w:val="24"/>
          <w:szCs w:val="24"/>
        </w:rPr>
        <w:t>; seconded</w:t>
      </w:r>
      <w:r w:rsidR="006C309D">
        <w:rPr>
          <w:rFonts w:asciiTheme="minorHAnsi" w:hAnsiTheme="minorHAnsi"/>
          <w:sz w:val="24"/>
          <w:szCs w:val="24"/>
        </w:rPr>
        <w:t xml:space="preserve"> by</w:t>
      </w:r>
      <w:r w:rsidR="00C55F51" w:rsidRPr="006C309D">
        <w:rPr>
          <w:rFonts w:asciiTheme="minorHAnsi" w:hAnsiTheme="minorHAnsi"/>
          <w:sz w:val="24"/>
          <w:szCs w:val="24"/>
        </w:rPr>
        <w:t xml:space="preserve"> </w:t>
      </w:r>
      <w:r w:rsidR="009D67A8">
        <w:rPr>
          <w:rFonts w:asciiTheme="minorHAnsi" w:hAnsiTheme="minorHAnsi"/>
          <w:sz w:val="24"/>
          <w:szCs w:val="24"/>
        </w:rPr>
        <w:t>Mary Ann</w:t>
      </w:r>
      <w:r w:rsidR="00C55F51" w:rsidRPr="006C309D">
        <w:rPr>
          <w:rFonts w:asciiTheme="minorHAnsi" w:hAnsiTheme="minorHAnsi"/>
          <w:sz w:val="24"/>
          <w:szCs w:val="24"/>
        </w:rPr>
        <w:t xml:space="preserve">. Approved unanimously. </w:t>
      </w:r>
      <w:r w:rsidR="009D67A8">
        <w:rPr>
          <w:rFonts w:asciiTheme="minorHAnsi" w:hAnsiTheme="minorHAnsi"/>
          <w:sz w:val="24"/>
          <w:szCs w:val="24"/>
        </w:rPr>
        <w:t>Assets are cash heavy temporarily</w:t>
      </w:r>
      <w:r w:rsidR="009D67A8" w:rsidRPr="009D67A8">
        <w:rPr>
          <w:rFonts w:asciiTheme="minorHAnsi" w:hAnsiTheme="minorHAnsi"/>
          <w:sz w:val="24"/>
          <w:szCs w:val="24"/>
        </w:rPr>
        <w:t xml:space="preserve"> but will be moving </w:t>
      </w:r>
      <w:r w:rsidR="009D67A8">
        <w:rPr>
          <w:rFonts w:asciiTheme="minorHAnsi" w:hAnsiTheme="minorHAnsi"/>
          <w:sz w:val="24"/>
          <w:szCs w:val="24"/>
        </w:rPr>
        <w:t xml:space="preserve">to loan receivables </w:t>
      </w:r>
      <w:r w:rsidR="009D67A8" w:rsidRPr="009D67A8">
        <w:rPr>
          <w:rFonts w:asciiTheme="minorHAnsi" w:hAnsiTheme="minorHAnsi"/>
          <w:sz w:val="24"/>
          <w:szCs w:val="24"/>
        </w:rPr>
        <w:t>in the next few months</w:t>
      </w:r>
      <w:r w:rsidR="009D67A8">
        <w:rPr>
          <w:rFonts w:asciiTheme="minorHAnsi" w:hAnsiTheme="minorHAnsi"/>
          <w:sz w:val="24"/>
          <w:szCs w:val="24"/>
        </w:rPr>
        <w:t xml:space="preserve"> as three loans are pending funding</w:t>
      </w:r>
      <w:r w:rsidR="009D67A8" w:rsidRPr="009D67A8">
        <w:rPr>
          <w:rFonts w:asciiTheme="minorHAnsi" w:hAnsiTheme="minorHAnsi"/>
          <w:sz w:val="24"/>
          <w:szCs w:val="24"/>
        </w:rPr>
        <w:t>. Current liabilities are two loans due within 12 mo. and are being re-</w:t>
      </w:r>
      <w:proofErr w:type="gramStart"/>
      <w:r w:rsidR="009D67A8" w:rsidRPr="009D67A8">
        <w:rPr>
          <w:rFonts w:asciiTheme="minorHAnsi" w:hAnsiTheme="minorHAnsi"/>
          <w:sz w:val="24"/>
          <w:szCs w:val="24"/>
        </w:rPr>
        <w:t>negotiated</w:t>
      </w:r>
      <w:proofErr w:type="gramEnd"/>
      <w:r w:rsidR="009D67A8" w:rsidRPr="009D67A8">
        <w:rPr>
          <w:rFonts w:asciiTheme="minorHAnsi" w:hAnsiTheme="minorHAnsi"/>
          <w:sz w:val="24"/>
          <w:szCs w:val="24"/>
        </w:rPr>
        <w:t xml:space="preserve">. Income </w:t>
      </w:r>
      <w:r w:rsidR="009D67A8">
        <w:rPr>
          <w:rFonts w:asciiTheme="minorHAnsi" w:hAnsiTheme="minorHAnsi"/>
          <w:sz w:val="24"/>
          <w:szCs w:val="24"/>
        </w:rPr>
        <w:t xml:space="preserve">is </w:t>
      </w:r>
      <w:r w:rsidR="009D67A8" w:rsidRPr="009D67A8">
        <w:rPr>
          <w:rFonts w:asciiTheme="minorHAnsi" w:hAnsiTheme="minorHAnsi"/>
          <w:sz w:val="24"/>
          <w:szCs w:val="24"/>
        </w:rPr>
        <w:t>typical for this time of year</w:t>
      </w:r>
      <w:r w:rsidR="009D67A8">
        <w:rPr>
          <w:rFonts w:asciiTheme="minorHAnsi" w:hAnsiTheme="minorHAnsi"/>
          <w:sz w:val="24"/>
          <w:szCs w:val="24"/>
        </w:rPr>
        <w:t xml:space="preserve"> and will </w:t>
      </w:r>
      <w:r w:rsidR="009D67A8" w:rsidRPr="009D67A8">
        <w:rPr>
          <w:rFonts w:asciiTheme="minorHAnsi" w:hAnsiTheme="minorHAnsi"/>
          <w:sz w:val="24"/>
          <w:szCs w:val="24"/>
        </w:rPr>
        <w:t xml:space="preserve">increase with </w:t>
      </w:r>
      <w:r w:rsidR="009D67A8">
        <w:rPr>
          <w:rFonts w:asciiTheme="minorHAnsi" w:hAnsiTheme="minorHAnsi"/>
          <w:sz w:val="24"/>
          <w:szCs w:val="24"/>
        </w:rPr>
        <w:t xml:space="preserve">the </w:t>
      </w:r>
      <w:r w:rsidR="009D67A8" w:rsidRPr="009D67A8">
        <w:rPr>
          <w:rFonts w:asciiTheme="minorHAnsi" w:hAnsiTheme="minorHAnsi"/>
          <w:sz w:val="24"/>
          <w:szCs w:val="24"/>
        </w:rPr>
        <w:t>event and large grants cu</w:t>
      </w:r>
      <w:r w:rsidR="009D67A8">
        <w:rPr>
          <w:rFonts w:asciiTheme="minorHAnsi" w:hAnsiTheme="minorHAnsi"/>
          <w:sz w:val="24"/>
          <w:szCs w:val="24"/>
        </w:rPr>
        <w:t>rrently being negotiated. Q</w:t>
      </w:r>
      <w:r w:rsidR="009D67A8" w:rsidRPr="009D67A8">
        <w:rPr>
          <w:rFonts w:asciiTheme="minorHAnsi" w:hAnsiTheme="minorHAnsi"/>
          <w:sz w:val="24"/>
          <w:szCs w:val="24"/>
        </w:rPr>
        <w:t>uarterly</w:t>
      </w:r>
      <w:r w:rsidR="009D67A8">
        <w:rPr>
          <w:rFonts w:asciiTheme="minorHAnsi" w:hAnsiTheme="minorHAnsi"/>
          <w:sz w:val="24"/>
          <w:szCs w:val="24"/>
        </w:rPr>
        <w:t xml:space="preserve"> ratios were</w:t>
      </w:r>
      <w:r w:rsidR="009D67A8" w:rsidRPr="009D67A8">
        <w:rPr>
          <w:rFonts w:asciiTheme="minorHAnsi" w:hAnsiTheme="minorHAnsi"/>
          <w:sz w:val="24"/>
          <w:szCs w:val="24"/>
        </w:rPr>
        <w:t xml:space="preserve"> discussed</w:t>
      </w:r>
      <w:r w:rsidR="009D67A8">
        <w:rPr>
          <w:rFonts w:asciiTheme="minorHAnsi" w:hAnsiTheme="minorHAnsi"/>
          <w:sz w:val="24"/>
          <w:szCs w:val="24"/>
        </w:rPr>
        <w:t>.</w:t>
      </w:r>
    </w:p>
    <w:p w:rsidR="009D67A8" w:rsidRPr="006C309D" w:rsidRDefault="009D67A8" w:rsidP="008174A1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Citricos</w:t>
      </w:r>
      <w:proofErr w:type="spellEnd"/>
      <w:r>
        <w:rPr>
          <w:rFonts w:asciiTheme="minorHAnsi" w:hAnsiTheme="minorHAnsi"/>
          <w:sz w:val="24"/>
          <w:szCs w:val="24"/>
        </w:rPr>
        <w:t xml:space="preserve"> Extension </w:t>
      </w:r>
      <w:r w:rsidRPr="009D67A8">
        <w:rPr>
          <w:rFonts w:asciiTheme="minorHAnsi" w:hAnsiTheme="minorHAnsi"/>
          <w:sz w:val="24"/>
          <w:szCs w:val="24"/>
        </w:rPr>
        <w:t xml:space="preserve">Request </w:t>
      </w:r>
      <w:r>
        <w:rPr>
          <w:rFonts w:asciiTheme="minorHAnsi" w:hAnsiTheme="minorHAnsi"/>
          <w:sz w:val="24"/>
          <w:szCs w:val="24"/>
        </w:rPr>
        <w:t>(Linda) – HA-Santa Paula is requesting another</w:t>
      </w:r>
      <w:r w:rsidRPr="009D67A8">
        <w:rPr>
          <w:rFonts w:asciiTheme="minorHAnsi" w:hAnsiTheme="minorHAnsi"/>
          <w:sz w:val="24"/>
          <w:szCs w:val="24"/>
        </w:rPr>
        <w:t xml:space="preserve"> 60 day extension for </w:t>
      </w:r>
      <w:r>
        <w:rPr>
          <w:rFonts w:asciiTheme="minorHAnsi" w:hAnsiTheme="minorHAnsi"/>
          <w:sz w:val="24"/>
          <w:szCs w:val="24"/>
        </w:rPr>
        <w:t xml:space="preserve">their $300,000 </w:t>
      </w:r>
      <w:proofErr w:type="spellStart"/>
      <w:r w:rsidRPr="009D67A8">
        <w:rPr>
          <w:rFonts w:asciiTheme="minorHAnsi" w:hAnsiTheme="minorHAnsi"/>
          <w:sz w:val="24"/>
          <w:szCs w:val="24"/>
        </w:rPr>
        <w:t>Citricos</w:t>
      </w:r>
      <w:proofErr w:type="spellEnd"/>
      <w:r>
        <w:rPr>
          <w:rFonts w:asciiTheme="minorHAnsi" w:hAnsiTheme="minorHAnsi"/>
          <w:sz w:val="24"/>
          <w:szCs w:val="24"/>
        </w:rPr>
        <w:t xml:space="preserve"> loan principal. It was originally </w:t>
      </w:r>
      <w:r w:rsidRPr="009D67A8">
        <w:rPr>
          <w:rFonts w:asciiTheme="minorHAnsi" w:hAnsiTheme="minorHAnsi"/>
          <w:sz w:val="24"/>
          <w:szCs w:val="24"/>
        </w:rPr>
        <w:t>due</w:t>
      </w:r>
      <w:r>
        <w:rPr>
          <w:rFonts w:asciiTheme="minorHAnsi" w:hAnsiTheme="minorHAnsi"/>
          <w:sz w:val="24"/>
          <w:szCs w:val="24"/>
        </w:rPr>
        <w:t xml:space="preserve"> in</w:t>
      </w:r>
      <w:r w:rsidRPr="009D67A8">
        <w:rPr>
          <w:rFonts w:asciiTheme="minorHAnsi" w:hAnsiTheme="minorHAnsi"/>
          <w:sz w:val="24"/>
          <w:szCs w:val="24"/>
        </w:rPr>
        <w:t xml:space="preserve"> Feb</w:t>
      </w:r>
      <w:r>
        <w:rPr>
          <w:rFonts w:asciiTheme="minorHAnsi" w:hAnsiTheme="minorHAnsi"/>
          <w:sz w:val="24"/>
          <w:szCs w:val="24"/>
        </w:rPr>
        <w:t>ruary and</w:t>
      </w:r>
      <w:r w:rsidRPr="009D67A8">
        <w:rPr>
          <w:rFonts w:asciiTheme="minorHAnsi" w:hAnsiTheme="minorHAnsi"/>
          <w:sz w:val="24"/>
          <w:szCs w:val="24"/>
        </w:rPr>
        <w:t xml:space="preserve"> extended to Apr</w:t>
      </w:r>
      <w:r>
        <w:rPr>
          <w:rFonts w:asciiTheme="minorHAnsi" w:hAnsiTheme="minorHAnsi"/>
          <w:sz w:val="24"/>
          <w:szCs w:val="24"/>
        </w:rPr>
        <w:t>il</w:t>
      </w:r>
      <w:r w:rsidRPr="009D67A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They are</w:t>
      </w:r>
      <w:r w:rsidR="00257255">
        <w:rPr>
          <w:rFonts w:asciiTheme="minorHAnsi" w:hAnsiTheme="minorHAnsi"/>
          <w:sz w:val="24"/>
          <w:szCs w:val="24"/>
        </w:rPr>
        <w:t xml:space="preserve"> awaiting final r</w:t>
      </w:r>
      <w:r w:rsidRPr="009D67A8">
        <w:rPr>
          <w:rFonts w:asciiTheme="minorHAnsi" w:hAnsiTheme="minorHAnsi"/>
          <w:sz w:val="24"/>
          <w:szCs w:val="24"/>
        </w:rPr>
        <w:t xml:space="preserve">eview </w:t>
      </w:r>
      <w:r w:rsidR="00257255">
        <w:rPr>
          <w:rFonts w:asciiTheme="minorHAnsi" w:hAnsiTheme="minorHAnsi"/>
          <w:sz w:val="24"/>
          <w:szCs w:val="24"/>
        </w:rPr>
        <w:t xml:space="preserve">and funding from </w:t>
      </w:r>
      <w:r w:rsidRPr="009D67A8">
        <w:rPr>
          <w:rFonts w:asciiTheme="minorHAnsi" w:hAnsiTheme="minorHAnsi"/>
          <w:sz w:val="24"/>
          <w:szCs w:val="24"/>
        </w:rPr>
        <w:t>HCD</w:t>
      </w:r>
      <w:r w:rsidR="00257255">
        <w:rPr>
          <w:rFonts w:asciiTheme="minorHAnsi" w:hAnsiTheme="minorHAnsi"/>
          <w:sz w:val="24"/>
          <w:szCs w:val="24"/>
        </w:rPr>
        <w:t>;</w:t>
      </w:r>
      <w:r w:rsidRPr="009D67A8">
        <w:rPr>
          <w:rFonts w:asciiTheme="minorHAnsi" w:hAnsiTheme="minorHAnsi"/>
          <w:sz w:val="24"/>
          <w:szCs w:val="24"/>
        </w:rPr>
        <w:t xml:space="preserve"> everything else is approved and ready. </w:t>
      </w:r>
      <w:r w:rsidR="00257255" w:rsidRPr="00257255">
        <w:rPr>
          <w:rFonts w:asciiTheme="minorHAnsi" w:hAnsiTheme="minorHAnsi"/>
          <w:b/>
          <w:i/>
          <w:sz w:val="24"/>
          <w:szCs w:val="24"/>
        </w:rPr>
        <w:t>Motion to grant a 60-day extension until June 19, 2019 with a $500 fee.</w:t>
      </w:r>
      <w:r w:rsidR="00257255" w:rsidRPr="00257255">
        <w:rPr>
          <w:rFonts w:asciiTheme="minorHAnsi" w:hAnsiTheme="minorHAnsi"/>
          <w:sz w:val="24"/>
          <w:szCs w:val="24"/>
        </w:rPr>
        <w:t xml:space="preserve"> </w:t>
      </w:r>
      <w:r w:rsidR="00257255">
        <w:rPr>
          <w:rFonts w:asciiTheme="minorHAnsi" w:hAnsiTheme="minorHAnsi"/>
          <w:sz w:val="24"/>
          <w:szCs w:val="24"/>
        </w:rPr>
        <w:t xml:space="preserve">Moved by </w:t>
      </w:r>
      <w:r w:rsidR="00257255" w:rsidRPr="00257255">
        <w:rPr>
          <w:rFonts w:asciiTheme="minorHAnsi" w:hAnsiTheme="minorHAnsi"/>
          <w:sz w:val="24"/>
          <w:szCs w:val="24"/>
        </w:rPr>
        <w:t>Karen</w:t>
      </w:r>
      <w:r w:rsidR="00257255">
        <w:rPr>
          <w:rFonts w:asciiTheme="minorHAnsi" w:hAnsiTheme="minorHAnsi"/>
          <w:sz w:val="24"/>
          <w:szCs w:val="24"/>
        </w:rPr>
        <w:t xml:space="preserve">; seconded by </w:t>
      </w:r>
      <w:r w:rsidR="00257255" w:rsidRPr="00257255">
        <w:rPr>
          <w:rFonts w:asciiTheme="minorHAnsi" w:hAnsiTheme="minorHAnsi"/>
          <w:sz w:val="24"/>
          <w:szCs w:val="24"/>
        </w:rPr>
        <w:t>Dawn</w:t>
      </w:r>
      <w:r w:rsidR="00257255">
        <w:rPr>
          <w:rFonts w:asciiTheme="minorHAnsi" w:hAnsiTheme="minorHAnsi"/>
          <w:sz w:val="24"/>
          <w:szCs w:val="24"/>
        </w:rPr>
        <w:t>. Approved by majority with one</w:t>
      </w:r>
      <w:r w:rsidR="00257255" w:rsidRPr="00257255">
        <w:rPr>
          <w:rFonts w:asciiTheme="minorHAnsi" w:hAnsiTheme="minorHAnsi"/>
          <w:sz w:val="24"/>
          <w:szCs w:val="24"/>
        </w:rPr>
        <w:t xml:space="preserve"> opposed.</w:t>
      </w:r>
      <w:r w:rsidR="00257255">
        <w:rPr>
          <w:rFonts w:asciiTheme="minorHAnsi" w:hAnsiTheme="minorHAnsi"/>
          <w:sz w:val="24"/>
          <w:szCs w:val="24"/>
        </w:rPr>
        <w:t xml:space="preserve"> The lower </w:t>
      </w:r>
      <w:r w:rsidRPr="009D67A8">
        <w:rPr>
          <w:rFonts w:asciiTheme="minorHAnsi" w:hAnsiTheme="minorHAnsi"/>
          <w:sz w:val="24"/>
          <w:szCs w:val="24"/>
        </w:rPr>
        <w:t xml:space="preserve">fee </w:t>
      </w:r>
      <w:r w:rsidR="00257255">
        <w:rPr>
          <w:rFonts w:asciiTheme="minorHAnsi" w:hAnsiTheme="minorHAnsi"/>
          <w:sz w:val="24"/>
          <w:szCs w:val="24"/>
        </w:rPr>
        <w:t xml:space="preserve">reflects our lower </w:t>
      </w:r>
      <w:r w:rsidR="00257255">
        <w:rPr>
          <w:rFonts w:asciiTheme="minorHAnsi" w:hAnsiTheme="minorHAnsi"/>
          <w:sz w:val="24"/>
          <w:szCs w:val="24"/>
        </w:rPr>
        <w:lastRenderedPageBreak/>
        <w:t>costs as an</w:t>
      </w:r>
      <w:r w:rsidRPr="009D67A8">
        <w:rPr>
          <w:rFonts w:asciiTheme="minorHAnsi" w:hAnsiTheme="minorHAnsi"/>
          <w:sz w:val="24"/>
          <w:szCs w:val="24"/>
        </w:rPr>
        <w:t xml:space="preserve"> underwriting and l</w:t>
      </w:r>
      <w:r w:rsidR="00257255">
        <w:rPr>
          <w:rFonts w:asciiTheme="minorHAnsi" w:hAnsiTheme="minorHAnsi"/>
          <w:sz w:val="24"/>
          <w:szCs w:val="24"/>
        </w:rPr>
        <w:t>egal review are not necessary.</w:t>
      </w:r>
      <w:r w:rsidRPr="009D67A8">
        <w:rPr>
          <w:rFonts w:asciiTheme="minorHAnsi" w:hAnsiTheme="minorHAnsi"/>
          <w:sz w:val="24"/>
          <w:szCs w:val="24"/>
        </w:rPr>
        <w:t xml:space="preserve"> </w:t>
      </w:r>
      <w:r w:rsidR="00257255">
        <w:rPr>
          <w:rFonts w:asciiTheme="minorHAnsi" w:hAnsiTheme="minorHAnsi"/>
          <w:sz w:val="24"/>
          <w:szCs w:val="24"/>
        </w:rPr>
        <w:t>Underwriting Committee to evaluate procedures for calculating extension fees (</w:t>
      </w:r>
      <w:r w:rsidRPr="009D67A8">
        <w:rPr>
          <w:rFonts w:asciiTheme="minorHAnsi" w:hAnsiTheme="minorHAnsi"/>
          <w:sz w:val="24"/>
          <w:szCs w:val="24"/>
        </w:rPr>
        <w:t xml:space="preserve">based on </w:t>
      </w:r>
      <w:r w:rsidR="00257255">
        <w:rPr>
          <w:rFonts w:asciiTheme="minorHAnsi" w:hAnsiTheme="minorHAnsi"/>
          <w:sz w:val="24"/>
          <w:szCs w:val="24"/>
        </w:rPr>
        <w:t xml:space="preserve">the amount of </w:t>
      </w:r>
      <w:r w:rsidRPr="009D67A8">
        <w:rPr>
          <w:rFonts w:asciiTheme="minorHAnsi" w:hAnsiTheme="minorHAnsi"/>
          <w:sz w:val="24"/>
          <w:szCs w:val="24"/>
        </w:rPr>
        <w:t>time extended</w:t>
      </w:r>
      <w:r w:rsidR="00257255">
        <w:rPr>
          <w:rFonts w:asciiTheme="minorHAnsi" w:hAnsiTheme="minorHAnsi"/>
          <w:sz w:val="24"/>
          <w:szCs w:val="24"/>
        </w:rPr>
        <w:t xml:space="preserve"> and loan amount). </w:t>
      </w:r>
      <w:r w:rsidRPr="009D67A8">
        <w:rPr>
          <w:rFonts w:asciiTheme="minorHAnsi" w:hAnsiTheme="minorHAnsi"/>
          <w:sz w:val="24"/>
          <w:szCs w:val="24"/>
        </w:rPr>
        <w:t xml:space="preserve">Suggest building in one extension if due to HCD or outside delays. </w:t>
      </w:r>
    </w:p>
    <w:p w:rsidR="00F609B3" w:rsidRDefault="00C55F51" w:rsidP="008174A1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CEO’S Report</w:t>
      </w:r>
      <w:r w:rsidRPr="006C309D">
        <w:rPr>
          <w:rFonts w:asciiTheme="minorHAnsi" w:hAnsiTheme="minorHAnsi"/>
          <w:sz w:val="24"/>
          <w:szCs w:val="24"/>
        </w:rPr>
        <w:t xml:space="preserve"> (L</w:t>
      </w:r>
      <w:r w:rsidR="000B472F" w:rsidRPr="006C309D">
        <w:rPr>
          <w:rFonts w:asciiTheme="minorHAnsi" w:hAnsiTheme="minorHAnsi"/>
          <w:sz w:val="24"/>
          <w:szCs w:val="24"/>
        </w:rPr>
        <w:t>inda)</w:t>
      </w:r>
    </w:p>
    <w:p w:rsidR="00F609B3" w:rsidRPr="00F609B3" w:rsidRDefault="00F609B3" w:rsidP="008174A1">
      <w:pPr>
        <w:pStyle w:val="ListParagraph"/>
        <w:numPr>
          <w:ilvl w:val="2"/>
          <w:numId w:val="18"/>
        </w:numPr>
        <w:spacing w:after="160" w:line="240" w:lineRule="auto"/>
        <w:ind w:left="1440" w:hanging="360"/>
        <w:contextualSpacing w:val="0"/>
        <w:rPr>
          <w:rFonts w:asciiTheme="minorHAnsi" w:hAnsiTheme="minorHAnsi"/>
          <w:sz w:val="24"/>
          <w:szCs w:val="24"/>
        </w:rPr>
      </w:pPr>
      <w:r w:rsidRPr="00F609B3">
        <w:rPr>
          <w:rFonts w:asciiTheme="minorHAnsi" w:hAnsiTheme="minorHAnsi"/>
          <w:b/>
          <w:sz w:val="24"/>
          <w:szCs w:val="24"/>
        </w:rPr>
        <w:t>City Managers’ Presentation Recap</w:t>
      </w:r>
      <w:r w:rsidRPr="00F609B3">
        <w:rPr>
          <w:rFonts w:asciiTheme="minorHAnsi" w:hAnsiTheme="minorHAnsi"/>
          <w:sz w:val="24"/>
          <w:szCs w:val="24"/>
        </w:rPr>
        <w:t xml:space="preserve"> – Linda met with all City Managers and presented our event</w:t>
      </w:r>
      <w:r>
        <w:rPr>
          <w:rFonts w:asciiTheme="minorHAnsi" w:hAnsiTheme="minorHAnsi"/>
          <w:sz w:val="24"/>
          <w:szCs w:val="24"/>
        </w:rPr>
        <w:t>,</w:t>
      </w:r>
      <w:r w:rsidRPr="00F609B3">
        <w:rPr>
          <w:rFonts w:asciiTheme="minorHAnsi" w:hAnsiTheme="minorHAnsi"/>
          <w:sz w:val="24"/>
          <w:szCs w:val="24"/>
        </w:rPr>
        <w:t xml:space="preserve"> SB2 allocation, Prop. 1 </w:t>
      </w:r>
      <w:proofErr w:type="gramStart"/>
      <w:r w:rsidRPr="00F609B3">
        <w:rPr>
          <w:rFonts w:asciiTheme="minorHAnsi" w:hAnsiTheme="minorHAnsi"/>
          <w:sz w:val="24"/>
          <w:szCs w:val="24"/>
        </w:rPr>
        <w:t>match</w:t>
      </w:r>
      <w:proofErr w:type="gramEnd"/>
      <w:r>
        <w:rPr>
          <w:rFonts w:asciiTheme="minorHAnsi" w:hAnsiTheme="minorHAnsi"/>
          <w:sz w:val="24"/>
          <w:szCs w:val="24"/>
        </w:rPr>
        <w:t xml:space="preserve"> campaign. She will be following up </w:t>
      </w:r>
      <w:r w:rsidRPr="00F609B3">
        <w:rPr>
          <w:rFonts w:asciiTheme="minorHAnsi" w:hAnsiTheme="minorHAnsi"/>
          <w:sz w:val="24"/>
          <w:szCs w:val="24"/>
        </w:rPr>
        <w:t>today with Oxnard</w:t>
      </w:r>
      <w:r>
        <w:rPr>
          <w:rFonts w:asciiTheme="minorHAnsi" w:hAnsiTheme="minorHAnsi"/>
          <w:sz w:val="24"/>
          <w:szCs w:val="24"/>
        </w:rPr>
        <w:t>.</w:t>
      </w:r>
    </w:p>
    <w:p w:rsidR="00AA43EF" w:rsidRPr="00F609B3" w:rsidRDefault="00F609B3" w:rsidP="008174A1">
      <w:pPr>
        <w:pStyle w:val="ListParagraph"/>
        <w:numPr>
          <w:ilvl w:val="2"/>
          <w:numId w:val="18"/>
        </w:numPr>
        <w:spacing w:after="160" w:line="240" w:lineRule="auto"/>
        <w:ind w:left="1440" w:hanging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Walnut Street Loan</w:t>
      </w:r>
      <w:r w:rsidR="003E37DF" w:rsidRPr="00F609B3">
        <w:rPr>
          <w:rFonts w:asciiTheme="minorHAnsi" w:hAnsiTheme="minorHAnsi"/>
          <w:b/>
          <w:sz w:val="24"/>
          <w:szCs w:val="24"/>
        </w:rPr>
        <w:t>:</w:t>
      </w:r>
      <w:r w:rsidR="003E37DF" w:rsidRPr="00F609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Many Mansions/AHA-CV is </w:t>
      </w:r>
      <w:r w:rsidRPr="00F609B3">
        <w:rPr>
          <w:rFonts w:asciiTheme="minorHAnsi" w:hAnsiTheme="minorHAnsi"/>
          <w:sz w:val="24"/>
          <w:szCs w:val="24"/>
        </w:rPr>
        <w:t>working on a solution that could</w:t>
      </w:r>
      <w:r>
        <w:rPr>
          <w:rFonts w:asciiTheme="minorHAnsi" w:hAnsiTheme="minorHAnsi"/>
          <w:sz w:val="24"/>
          <w:szCs w:val="24"/>
        </w:rPr>
        <w:t xml:space="preserve"> result in funds coming in mid-M</w:t>
      </w:r>
      <w:r w:rsidRPr="00F609B3">
        <w:rPr>
          <w:rFonts w:asciiTheme="minorHAnsi" w:hAnsiTheme="minorHAnsi"/>
          <w:sz w:val="24"/>
          <w:szCs w:val="24"/>
        </w:rPr>
        <w:t>ay instead of June</w:t>
      </w:r>
      <w:r>
        <w:rPr>
          <w:rFonts w:asciiTheme="minorHAnsi" w:hAnsiTheme="minorHAnsi"/>
          <w:sz w:val="24"/>
          <w:szCs w:val="24"/>
        </w:rPr>
        <w:t xml:space="preserve"> for the Construction loan</w:t>
      </w:r>
      <w:r w:rsidRPr="00F609B3">
        <w:rPr>
          <w:rFonts w:asciiTheme="minorHAnsi" w:hAnsiTheme="minorHAnsi"/>
          <w:sz w:val="24"/>
          <w:szCs w:val="24"/>
        </w:rPr>
        <w:t>. They are exploring paying off the 17-year loan early</w:t>
      </w:r>
      <w:r>
        <w:rPr>
          <w:rFonts w:asciiTheme="minorHAnsi" w:hAnsiTheme="minorHAnsi"/>
          <w:sz w:val="24"/>
          <w:szCs w:val="24"/>
        </w:rPr>
        <w:t xml:space="preserve"> as well.</w:t>
      </w:r>
    </w:p>
    <w:p w:rsidR="00AA43EF" w:rsidRPr="00F609B3" w:rsidRDefault="00F609B3" w:rsidP="008174A1">
      <w:pPr>
        <w:pStyle w:val="ListParagraph"/>
        <w:numPr>
          <w:ilvl w:val="2"/>
          <w:numId w:val="18"/>
        </w:numPr>
        <w:spacing w:after="160"/>
        <w:ind w:left="1440" w:hanging="360"/>
        <w:rPr>
          <w:rFonts w:asciiTheme="minorHAnsi" w:hAnsiTheme="minorHAnsi"/>
          <w:sz w:val="24"/>
          <w:szCs w:val="24"/>
        </w:rPr>
      </w:pPr>
      <w:r w:rsidRPr="00F609B3">
        <w:rPr>
          <w:rFonts w:asciiTheme="minorHAnsi" w:hAnsiTheme="minorHAnsi"/>
          <w:b/>
          <w:sz w:val="24"/>
          <w:szCs w:val="24"/>
        </w:rPr>
        <w:t>New loan request Mountain View, Fillmore</w:t>
      </w:r>
      <w:r w:rsidRPr="00F609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 w:rsidRPr="00F609B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609B3">
        <w:rPr>
          <w:rFonts w:asciiTheme="minorHAnsi" w:hAnsiTheme="minorHAnsi"/>
          <w:sz w:val="24"/>
          <w:szCs w:val="24"/>
        </w:rPr>
        <w:t>Many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609B3">
        <w:rPr>
          <w:rFonts w:asciiTheme="minorHAnsi" w:hAnsiTheme="minorHAnsi"/>
          <w:sz w:val="24"/>
          <w:szCs w:val="24"/>
        </w:rPr>
        <w:t xml:space="preserve">Mansions/Area </w:t>
      </w:r>
      <w:r>
        <w:rPr>
          <w:rFonts w:asciiTheme="minorHAnsi" w:hAnsiTheme="minorHAnsi"/>
          <w:sz w:val="24"/>
          <w:szCs w:val="24"/>
        </w:rPr>
        <w:t>Housing Authority</w:t>
      </w:r>
      <w:proofErr w:type="gramEnd"/>
      <w:r>
        <w:rPr>
          <w:rFonts w:asciiTheme="minorHAnsi" w:hAnsiTheme="minorHAnsi"/>
          <w:sz w:val="24"/>
          <w:szCs w:val="24"/>
        </w:rPr>
        <w:t xml:space="preserve"> are proposing a </w:t>
      </w:r>
      <w:r w:rsidRPr="00F609B3">
        <w:rPr>
          <w:rFonts w:asciiTheme="minorHAnsi" w:hAnsiTheme="minorHAnsi"/>
          <w:sz w:val="24"/>
          <w:szCs w:val="24"/>
        </w:rPr>
        <w:t>77 unit project</w:t>
      </w:r>
      <w:r>
        <w:rPr>
          <w:rFonts w:asciiTheme="minorHAnsi" w:hAnsiTheme="minorHAnsi"/>
          <w:sz w:val="24"/>
          <w:szCs w:val="24"/>
        </w:rPr>
        <w:t xml:space="preserve"> in Fillmore with a </w:t>
      </w:r>
      <w:r w:rsidRPr="00F609B3">
        <w:rPr>
          <w:rFonts w:asciiTheme="minorHAnsi" w:hAnsiTheme="minorHAnsi"/>
          <w:sz w:val="24"/>
          <w:szCs w:val="24"/>
        </w:rPr>
        <w:t>$1,250,000 acquisition loan</w:t>
      </w:r>
      <w:r>
        <w:rPr>
          <w:rFonts w:asciiTheme="minorHAnsi" w:hAnsiTheme="minorHAnsi"/>
          <w:sz w:val="24"/>
          <w:szCs w:val="24"/>
        </w:rPr>
        <w:t xml:space="preserve"> from VCHTF for a </w:t>
      </w:r>
      <w:r w:rsidRPr="00F609B3">
        <w:rPr>
          <w:rFonts w:asciiTheme="minorHAnsi" w:hAnsiTheme="minorHAnsi"/>
          <w:sz w:val="24"/>
          <w:szCs w:val="24"/>
        </w:rPr>
        <w:t xml:space="preserve">3 year </w:t>
      </w:r>
      <w:r>
        <w:rPr>
          <w:rFonts w:asciiTheme="minorHAnsi" w:hAnsiTheme="minorHAnsi"/>
          <w:sz w:val="24"/>
          <w:szCs w:val="24"/>
        </w:rPr>
        <w:t xml:space="preserve">term. Request will be reviewed by </w:t>
      </w:r>
      <w:r w:rsidRPr="00F609B3">
        <w:rPr>
          <w:rFonts w:asciiTheme="minorHAnsi" w:hAnsiTheme="minorHAnsi"/>
          <w:sz w:val="24"/>
          <w:szCs w:val="24"/>
        </w:rPr>
        <w:t>underwriting</w:t>
      </w:r>
      <w:r>
        <w:rPr>
          <w:rFonts w:asciiTheme="minorHAnsi" w:hAnsiTheme="minorHAnsi"/>
          <w:sz w:val="24"/>
          <w:szCs w:val="24"/>
        </w:rPr>
        <w:t xml:space="preserve"> and report back at next meeting.</w:t>
      </w:r>
    </w:p>
    <w:p w:rsidR="00AA43EF" w:rsidRPr="006C309D" w:rsidRDefault="003309CC" w:rsidP="008174A1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Board Involvement</w:t>
      </w:r>
      <w:r w:rsidRPr="006C309D">
        <w:rPr>
          <w:rFonts w:asciiTheme="minorHAnsi" w:hAnsiTheme="minorHAnsi"/>
          <w:sz w:val="24"/>
          <w:szCs w:val="24"/>
        </w:rPr>
        <w:t xml:space="preserve"> (</w:t>
      </w:r>
      <w:r w:rsidR="000B472F" w:rsidRPr="006C309D">
        <w:rPr>
          <w:rFonts w:asciiTheme="minorHAnsi" w:hAnsiTheme="minorHAnsi"/>
          <w:sz w:val="24"/>
          <w:szCs w:val="24"/>
        </w:rPr>
        <w:t>Dawn</w:t>
      </w:r>
      <w:r w:rsidR="00AA43EF" w:rsidRPr="006C309D">
        <w:rPr>
          <w:rFonts w:asciiTheme="minorHAnsi" w:hAnsiTheme="minorHAnsi"/>
          <w:sz w:val="24"/>
          <w:szCs w:val="24"/>
        </w:rPr>
        <w:t xml:space="preserve">) </w:t>
      </w:r>
      <w:r w:rsidR="000B472F" w:rsidRPr="006C309D">
        <w:rPr>
          <w:rFonts w:asciiTheme="minorHAnsi" w:hAnsiTheme="minorHAnsi"/>
          <w:sz w:val="24"/>
          <w:szCs w:val="24"/>
        </w:rPr>
        <w:t xml:space="preserve">– </w:t>
      </w:r>
      <w:r w:rsidR="00F609B3" w:rsidRPr="00F609B3">
        <w:rPr>
          <w:rFonts w:asciiTheme="minorHAnsi" w:hAnsiTheme="minorHAnsi"/>
          <w:sz w:val="24"/>
          <w:szCs w:val="24"/>
        </w:rPr>
        <w:t>Dawn</w:t>
      </w:r>
      <w:r w:rsidR="00F609B3">
        <w:rPr>
          <w:rFonts w:asciiTheme="minorHAnsi" w:hAnsiTheme="minorHAnsi"/>
          <w:sz w:val="24"/>
          <w:szCs w:val="24"/>
        </w:rPr>
        <w:t xml:space="preserve"> shared the findings of the most recent apartment rental study and </w:t>
      </w:r>
      <w:proofErr w:type="gramStart"/>
      <w:r w:rsidR="00F609B3">
        <w:rPr>
          <w:rFonts w:asciiTheme="minorHAnsi" w:hAnsiTheme="minorHAnsi"/>
          <w:sz w:val="24"/>
          <w:szCs w:val="24"/>
        </w:rPr>
        <w:t>h</w:t>
      </w:r>
      <w:r w:rsidR="00F609B3" w:rsidRPr="00F609B3">
        <w:rPr>
          <w:rFonts w:asciiTheme="minorHAnsi" w:hAnsiTheme="minorHAnsi"/>
          <w:sz w:val="24"/>
          <w:szCs w:val="24"/>
        </w:rPr>
        <w:t>omeless</w:t>
      </w:r>
      <w:r w:rsidR="00F609B3">
        <w:rPr>
          <w:rFonts w:asciiTheme="minorHAnsi" w:hAnsiTheme="minorHAnsi"/>
          <w:sz w:val="24"/>
          <w:szCs w:val="24"/>
        </w:rPr>
        <w:t xml:space="preserve"> county</w:t>
      </w:r>
      <w:proofErr w:type="gramEnd"/>
      <w:r w:rsidR="00F609B3">
        <w:rPr>
          <w:rFonts w:asciiTheme="minorHAnsi" w:hAnsiTheme="minorHAnsi"/>
          <w:sz w:val="24"/>
          <w:szCs w:val="24"/>
        </w:rPr>
        <w:t>.</w:t>
      </w:r>
      <w:r w:rsidR="00F609B3" w:rsidRPr="00F609B3">
        <w:rPr>
          <w:rFonts w:asciiTheme="minorHAnsi" w:hAnsiTheme="minorHAnsi"/>
          <w:sz w:val="24"/>
          <w:szCs w:val="24"/>
        </w:rPr>
        <w:t xml:space="preserve"> </w:t>
      </w:r>
      <w:r w:rsidR="00F609B3">
        <w:rPr>
          <w:rFonts w:asciiTheme="minorHAnsi" w:hAnsiTheme="minorHAnsi"/>
          <w:sz w:val="24"/>
          <w:szCs w:val="24"/>
        </w:rPr>
        <w:t xml:space="preserve">Directors gathered </w:t>
      </w:r>
      <w:r w:rsidR="00F609B3" w:rsidRPr="00F609B3">
        <w:rPr>
          <w:rFonts w:asciiTheme="minorHAnsi" w:hAnsiTheme="minorHAnsi"/>
          <w:sz w:val="24"/>
          <w:szCs w:val="24"/>
        </w:rPr>
        <w:t xml:space="preserve">into four groups to discuss questions provided. </w:t>
      </w:r>
      <w:r w:rsidR="00B913CF">
        <w:rPr>
          <w:rFonts w:asciiTheme="minorHAnsi" w:hAnsiTheme="minorHAnsi"/>
          <w:sz w:val="24"/>
          <w:szCs w:val="24"/>
        </w:rPr>
        <w:t>Stated g</w:t>
      </w:r>
      <w:r w:rsidR="00F609B3" w:rsidRPr="00F609B3">
        <w:rPr>
          <w:rFonts w:asciiTheme="minorHAnsi" w:hAnsiTheme="minorHAnsi"/>
          <w:sz w:val="24"/>
          <w:szCs w:val="24"/>
        </w:rPr>
        <w:t xml:space="preserve">oal </w:t>
      </w:r>
      <w:r w:rsidR="00B913CF">
        <w:rPr>
          <w:rFonts w:asciiTheme="minorHAnsi" w:hAnsiTheme="minorHAnsi"/>
          <w:sz w:val="24"/>
          <w:szCs w:val="24"/>
        </w:rPr>
        <w:t xml:space="preserve">is </w:t>
      </w:r>
      <w:r w:rsidR="00F609B3" w:rsidRPr="00F609B3">
        <w:rPr>
          <w:rFonts w:asciiTheme="minorHAnsi" w:hAnsiTheme="minorHAnsi"/>
          <w:sz w:val="24"/>
          <w:szCs w:val="24"/>
        </w:rPr>
        <w:t xml:space="preserve">to have each </w:t>
      </w:r>
      <w:r w:rsidR="00B913CF">
        <w:rPr>
          <w:rFonts w:asciiTheme="minorHAnsi" w:hAnsiTheme="minorHAnsi"/>
          <w:sz w:val="24"/>
          <w:szCs w:val="24"/>
        </w:rPr>
        <w:t xml:space="preserve">VCHTF </w:t>
      </w:r>
      <w:r w:rsidR="00F609B3" w:rsidRPr="00F609B3">
        <w:rPr>
          <w:rFonts w:asciiTheme="minorHAnsi" w:hAnsiTheme="minorHAnsi"/>
          <w:sz w:val="24"/>
          <w:szCs w:val="24"/>
        </w:rPr>
        <w:t xml:space="preserve">committee comprised of 3 to 4 </w:t>
      </w:r>
      <w:r w:rsidR="00B913CF">
        <w:rPr>
          <w:rFonts w:asciiTheme="minorHAnsi" w:hAnsiTheme="minorHAnsi"/>
          <w:sz w:val="24"/>
          <w:szCs w:val="24"/>
        </w:rPr>
        <w:t xml:space="preserve">Directors plus some </w:t>
      </w:r>
      <w:r w:rsidR="00F609B3" w:rsidRPr="00F609B3">
        <w:rPr>
          <w:rFonts w:asciiTheme="minorHAnsi" w:hAnsiTheme="minorHAnsi"/>
          <w:sz w:val="24"/>
          <w:szCs w:val="24"/>
        </w:rPr>
        <w:t xml:space="preserve">outside members. </w:t>
      </w:r>
      <w:r w:rsidR="00B913CF">
        <w:rPr>
          <w:rFonts w:asciiTheme="minorHAnsi" w:hAnsiTheme="minorHAnsi"/>
          <w:sz w:val="24"/>
          <w:szCs w:val="24"/>
        </w:rPr>
        <w:t xml:space="preserve">Suggestions include: a) </w:t>
      </w:r>
      <w:r w:rsidR="00F609B3" w:rsidRPr="00F609B3">
        <w:rPr>
          <w:rFonts w:asciiTheme="minorHAnsi" w:hAnsiTheme="minorHAnsi"/>
          <w:sz w:val="24"/>
          <w:szCs w:val="24"/>
        </w:rPr>
        <w:t>repeat</w:t>
      </w:r>
      <w:r w:rsidR="00B913CF">
        <w:rPr>
          <w:rFonts w:asciiTheme="minorHAnsi" w:hAnsiTheme="minorHAnsi"/>
          <w:sz w:val="24"/>
          <w:szCs w:val="24"/>
        </w:rPr>
        <w:t xml:space="preserve"> our</w:t>
      </w:r>
      <w:r w:rsidR="00F609B3" w:rsidRPr="00F609B3">
        <w:rPr>
          <w:rFonts w:asciiTheme="minorHAnsi" w:hAnsiTheme="minorHAnsi"/>
          <w:sz w:val="24"/>
          <w:szCs w:val="24"/>
        </w:rPr>
        <w:t xml:space="preserve"> message in public</w:t>
      </w:r>
      <w:r w:rsidR="00B913CF">
        <w:rPr>
          <w:rFonts w:asciiTheme="minorHAnsi" w:hAnsiTheme="minorHAnsi"/>
          <w:sz w:val="24"/>
          <w:szCs w:val="24"/>
        </w:rPr>
        <w:t xml:space="preserve"> and p</w:t>
      </w:r>
      <w:r w:rsidR="00F609B3" w:rsidRPr="00F609B3">
        <w:rPr>
          <w:rFonts w:asciiTheme="minorHAnsi" w:hAnsiTheme="minorHAnsi"/>
          <w:sz w:val="24"/>
          <w:szCs w:val="24"/>
        </w:rPr>
        <w:t xml:space="preserve">ress releases </w:t>
      </w:r>
      <w:r w:rsidR="00B913CF">
        <w:rPr>
          <w:rFonts w:asciiTheme="minorHAnsi" w:hAnsiTheme="minorHAnsi"/>
          <w:sz w:val="24"/>
          <w:szCs w:val="24"/>
        </w:rPr>
        <w:t xml:space="preserve">to </w:t>
      </w:r>
      <w:r w:rsidR="00F609B3" w:rsidRPr="00F609B3">
        <w:rPr>
          <w:rFonts w:asciiTheme="minorHAnsi" w:hAnsiTheme="minorHAnsi"/>
          <w:sz w:val="24"/>
          <w:szCs w:val="24"/>
        </w:rPr>
        <w:t xml:space="preserve">raise </w:t>
      </w:r>
      <w:r w:rsidR="00B913CF" w:rsidRPr="00F609B3">
        <w:rPr>
          <w:rFonts w:asciiTheme="minorHAnsi" w:hAnsiTheme="minorHAnsi"/>
          <w:sz w:val="24"/>
          <w:szCs w:val="24"/>
        </w:rPr>
        <w:t>visibility</w:t>
      </w:r>
      <w:r w:rsidR="00F609B3" w:rsidRPr="00F609B3">
        <w:rPr>
          <w:rFonts w:asciiTheme="minorHAnsi" w:hAnsiTheme="minorHAnsi"/>
          <w:sz w:val="24"/>
          <w:szCs w:val="24"/>
        </w:rPr>
        <w:t xml:space="preserve"> to general public</w:t>
      </w:r>
      <w:r w:rsidR="00B913CF">
        <w:rPr>
          <w:rFonts w:asciiTheme="minorHAnsi" w:hAnsiTheme="minorHAnsi"/>
          <w:sz w:val="24"/>
          <w:szCs w:val="24"/>
        </w:rPr>
        <w:t>; b) r</w:t>
      </w:r>
      <w:r w:rsidR="00F609B3" w:rsidRPr="00F609B3">
        <w:rPr>
          <w:rFonts w:asciiTheme="minorHAnsi" w:hAnsiTheme="minorHAnsi"/>
          <w:sz w:val="24"/>
          <w:szCs w:val="24"/>
        </w:rPr>
        <w:t>otat</w:t>
      </w:r>
      <w:r w:rsidR="00B913CF">
        <w:rPr>
          <w:rFonts w:asciiTheme="minorHAnsi" w:hAnsiTheme="minorHAnsi"/>
          <w:sz w:val="24"/>
          <w:szCs w:val="24"/>
        </w:rPr>
        <w:t>ing</w:t>
      </w:r>
      <w:r w:rsidR="00F609B3" w:rsidRPr="00F609B3">
        <w:rPr>
          <w:rFonts w:asciiTheme="minorHAnsi" w:hAnsiTheme="minorHAnsi"/>
          <w:sz w:val="24"/>
          <w:szCs w:val="24"/>
        </w:rPr>
        <w:t xml:space="preserve"> meeting locations to a housing project</w:t>
      </w:r>
      <w:r w:rsidR="00B913CF">
        <w:rPr>
          <w:rFonts w:asciiTheme="minorHAnsi" w:hAnsiTheme="minorHAnsi"/>
          <w:sz w:val="24"/>
          <w:szCs w:val="24"/>
        </w:rPr>
        <w:t xml:space="preserve">; c) putting Director </w:t>
      </w:r>
      <w:r w:rsidR="00F609B3" w:rsidRPr="00F609B3">
        <w:rPr>
          <w:rFonts w:asciiTheme="minorHAnsi" w:hAnsiTheme="minorHAnsi"/>
          <w:sz w:val="24"/>
          <w:szCs w:val="24"/>
        </w:rPr>
        <w:t>profiles online</w:t>
      </w:r>
      <w:r w:rsidR="00B913CF">
        <w:rPr>
          <w:rFonts w:asciiTheme="minorHAnsi" w:hAnsiTheme="minorHAnsi"/>
          <w:sz w:val="24"/>
          <w:szCs w:val="24"/>
        </w:rPr>
        <w:t xml:space="preserve">; d) providing recognition </w:t>
      </w:r>
      <w:r w:rsidR="00F609B3" w:rsidRPr="00F609B3">
        <w:rPr>
          <w:rFonts w:asciiTheme="minorHAnsi" w:hAnsiTheme="minorHAnsi"/>
          <w:sz w:val="24"/>
          <w:szCs w:val="24"/>
        </w:rPr>
        <w:t>reward for donating time</w:t>
      </w:r>
      <w:r w:rsidR="00B913CF">
        <w:rPr>
          <w:rFonts w:asciiTheme="minorHAnsi" w:hAnsiTheme="minorHAnsi"/>
          <w:sz w:val="24"/>
          <w:szCs w:val="24"/>
        </w:rPr>
        <w:t>; e) putting into place a s</w:t>
      </w:r>
      <w:r w:rsidR="00F609B3" w:rsidRPr="00F609B3">
        <w:rPr>
          <w:rFonts w:asciiTheme="minorHAnsi" w:hAnsiTheme="minorHAnsi"/>
          <w:sz w:val="24"/>
          <w:szCs w:val="24"/>
        </w:rPr>
        <w:t>ystem of accountability with committee participation and reporting at each meeting.</w:t>
      </w:r>
    </w:p>
    <w:p w:rsidR="00AA43EF" w:rsidRPr="006C309D" w:rsidRDefault="00AA43EF" w:rsidP="008174A1">
      <w:pPr>
        <w:pStyle w:val="ListParagraph"/>
        <w:numPr>
          <w:ilvl w:val="1"/>
          <w:numId w:val="18"/>
        </w:numPr>
        <w:spacing w:after="160" w:line="240" w:lineRule="auto"/>
        <w:ind w:left="1080"/>
        <w:contextualSpacing w:val="0"/>
        <w:rPr>
          <w:rFonts w:asciiTheme="minorHAnsi" w:hAnsiTheme="minorHAnsi"/>
          <w:sz w:val="24"/>
          <w:szCs w:val="24"/>
        </w:rPr>
      </w:pPr>
      <w:r w:rsidRPr="006C309D">
        <w:rPr>
          <w:rFonts w:asciiTheme="minorHAnsi" w:hAnsiTheme="minorHAnsi"/>
          <w:b/>
          <w:sz w:val="24"/>
          <w:szCs w:val="24"/>
          <w:u w:val="single"/>
        </w:rPr>
        <w:t>Event Committee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B913CF">
        <w:rPr>
          <w:rFonts w:asciiTheme="minorHAnsi" w:hAnsiTheme="minorHAnsi"/>
          <w:sz w:val="24"/>
          <w:szCs w:val="24"/>
        </w:rPr>
        <w:t xml:space="preserve">(Jennie/Linda) </w:t>
      </w:r>
      <w:r w:rsidRPr="006C309D">
        <w:rPr>
          <w:rFonts w:asciiTheme="minorHAnsi" w:hAnsiTheme="minorHAnsi"/>
          <w:sz w:val="24"/>
          <w:szCs w:val="24"/>
        </w:rPr>
        <w:t xml:space="preserve">– </w:t>
      </w:r>
      <w:r w:rsidR="00B913CF">
        <w:rPr>
          <w:rFonts w:asciiTheme="minorHAnsi" w:hAnsiTheme="minorHAnsi"/>
          <w:sz w:val="24"/>
          <w:szCs w:val="24"/>
        </w:rPr>
        <w:t xml:space="preserve">Progress of the </w:t>
      </w:r>
      <w:r w:rsidR="000B472F" w:rsidRPr="006C309D">
        <w:rPr>
          <w:rFonts w:asciiTheme="minorHAnsi" w:hAnsiTheme="minorHAnsi"/>
          <w:sz w:val="24"/>
          <w:szCs w:val="24"/>
        </w:rPr>
        <w:t>Annual Event</w:t>
      </w:r>
      <w:r w:rsidRPr="006C309D">
        <w:rPr>
          <w:rFonts w:asciiTheme="minorHAnsi" w:hAnsiTheme="minorHAnsi"/>
          <w:sz w:val="24"/>
          <w:szCs w:val="24"/>
        </w:rPr>
        <w:t xml:space="preserve"> </w:t>
      </w:r>
      <w:r w:rsidR="00B913CF">
        <w:rPr>
          <w:rFonts w:asciiTheme="minorHAnsi" w:hAnsiTheme="minorHAnsi"/>
          <w:sz w:val="24"/>
          <w:szCs w:val="24"/>
        </w:rPr>
        <w:t xml:space="preserve">was recapped including invites, sponsorship, tickets, outreach, </w:t>
      </w:r>
      <w:proofErr w:type="gramStart"/>
      <w:r w:rsidR="00B913CF">
        <w:rPr>
          <w:rFonts w:asciiTheme="minorHAnsi" w:hAnsiTheme="minorHAnsi"/>
          <w:sz w:val="24"/>
          <w:szCs w:val="24"/>
        </w:rPr>
        <w:t>program</w:t>
      </w:r>
      <w:proofErr w:type="gramEnd"/>
      <w:r w:rsidR="00B913CF">
        <w:rPr>
          <w:rFonts w:asciiTheme="minorHAnsi" w:hAnsiTheme="minorHAnsi"/>
          <w:sz w:val="24"/>
          <w:szCs w:val="24"/>
        </w:rPr>
        <w:t xml:space="preserve"> speakers. Action items needed include follow-up for event sponsorship and donations for the FUNdraising game.</w:t>
      </w:r>
    </w:p>
    <w:p w:rsidR="008174A1" w:rsidRDefault="00B913CF" w:rsidP="008174A1">
      <w:pPr>
        <w:pStyle w:val="ListParagraph"/>
        <w:numPr>
          <w:ilvl w:val="0"/>
          <w:numId w:val="17"/>
        </w:numPr>
        <w:spacing w:after="160"/>
        <w:contextualSpacing w:val="0"/>
        <w:rPr>
          <w:rFonts w:asciiTheme="minorHAnsi" w:hAnsiTheme="minorHAnsi"/>
          <w:sz w:val="24"/>
          <w:szCs w:val="24"/>
        </w:rPr>
      </w:pPr>
      <w:r w:rsidRPr="008174A1">
        <w:rPr>
          <w:rFonts w:asciiTheme="minorHAnsi" w:hAnsiTheme="minorHAnsi"/>
          <w:b/>
          <w:sz w:val="24"/>
          <w:szCs w:val="24"/>
          <w:u w:val="single"/>
        </w:rPr>
        <w:t>Proposition 1 Matching Grant Campaign</w:t>
      </w:r>
      <w:r w:rsidR="000B472F" w:rsidRPr="008174A1">
        <w:rPr>
          <w:rFonts w:asciiTheme="minorHAnsi" w:hAnsiTheme="minorHAnsi"/>
          <w:sz w:val="24"/>
          <w:szCs w:val="24"/>
        </w:rPr>
        <w:t xml:space="preserve"> </w:t>
      </w:r>
      <w:r w:rsidRPr="008174A1">
        <w:rPr>
          <w:rFonts w:asciiTheme="minorHAnsi" w:hAnsiTheme="minorHAnsi"/>
          <w:sz w:val="24"/>
          <w:szCs w:val="24"/>
        </w:rPr>
        <w:t>(Linda</w:t>
      </w:r>
      <w:r w:rsidR="000B472F" w:rsidRPr="008174A1">
        <w:rPr>
          <w:rFonts w:asciiTheme="minorHAnsi" w:hAnsiTheme="minorHAnsi"/>
          <w:sz w:val="24"/>
          <w:szCs w:val="24"/>
        </w:rPr>
        <w:t>)</w:t>
      </w:r>
      <w:r w:rsidR="00AA43EF" w:rsidRPr="008174A1">
        <w:rPr>
          <w:rFonts w:asciiTheme="minorHAnsi" w:hAnsiTheme="minorHAnsi"/>
          <w:sz w:val="24"/>
          <w:szCs w:val="24"/>
        </w:rPr>
        <w:t xml:space="preserve"> – </w:t>
      </w:r>
      <w:r w:rsidRPr="008174A1">
        <w:rPr>
          <w:rFonts w:asciiTheme="minorHAnsi" w:hAnsiTheme="minorHAnsi"/>
          <w:sz w:val="24"/>
          <w:szCs w:val="24"/>
        </w:rPr>
        <w:t xml:space="preserve">Prop 1 cleanup legislation and HCD guidelines are still not out yet. Pacific Western Bank and City National Bank are both evaluating a $500K increase to $1M; McCune Foundation approved an increase from $100K to $250K; Rabobank has agreed to renew at the same terms with any increase tentative due to bank purchase; Montecito Bank </w:t>
      </w:r>
      <w:r w:rsidR="008174A1" w:rsidRPr="008174A1">
        <w:rPr>
          <w:rFonts w:asciiTheme="minorHAnsi" w:hAnsiTheme="minorHAnsi"/>
          <w:sz w:val="24"/>
          <w:szCs w:val="24"/>
        </w:rPr>
        <w:t>is evaluating an increase from $</w:t>
      </w:r>
      <w:r w:rsidRPr="008174A1">
        <w:rPr>
          <w:rFonts w:asciiTheme="minorHAnsi" w:hAnsiTheme="minorHAnsi"/>
          <w:sz w:val="24"/>
          <w:szCs w:val="24"/>
        </w:rPr>
        <w:t>100</w:t>
      </w:r>
      <w:r w:rsidR="008174A1" w:rsidRPr="008174A1">
        <w:rPr>
          <w:rFonts w:asciiTheme="minorHAnsi" w:hAnsiTheme="minorHAnsi"/>
          <w:sz w:val="24"/>
          <w:szCs w:val="24"/>
        </w:rPr>
        <w:t>K</w:t>
      </w:r>
      <w:r w:rsidRPr="008174A1">
        <w:rPr>
          <w:rFonts w:asciiTheme="minorHAnsi" w:hAnsiTheme="minorHAnsi"/>
          <w:sz w:val="24"/>
          <w:szCs w:val="24"/>
        </w:rPr>
        <w:t xml:space="preserve"> to </w:t>
      </w:r>
      <w:r w:rsidR="008174A1" w:rsidRPr="008174A1">
        <w:rPr>
          <w:rFonts w:asciiTheme="minorHAnsi" w:hAnsiTheme="minorHAnsi"/>
          <w:sz w:val="24"/>
          <w:szCs w:val="24"/>
        </w:rPr>
        <w:t>$</w:t>
      </w:r>
      <w:r w:rsidRPr="008174A1">
        <w:rPr>
          <w:rFonts w:asciiTheme="minorHAnsi" w:hAnsiTheme="minorHAnsi"/>
          <w:sz w:val="24"/>
          <w:szCs w:val="24"/>
        </w:rPr>
        <w:t>300</w:t>
      </w:r>
      <w:r w:rsidR="008174A1" w:rsidRPr="008174A1">
        <w:rPr>
          <w:rFonts w:asciiTheme="minorHAnsi" w:hAnsiTheme="minorHAnsi"/>
          <w:sz w:val="24"/>
          <w:szCs w:val="24"/>
        </w:rPr>
        <w:t>K</w:t>
      </w:r>
      <w:r w:rsidRPr="008174A1">
        <w:rPr>
          <w:rFonts w:asciiTheme="minorHAnsi" w:hAnsiTheme="minorHAnsi"/>
          <w:sz w:val="24"/>
          <w:szCs w:val="24"/>
        </w:rPr>
        <w:t xml:space="preserve"> </w:t>
      </w:r>
      <w:r w:rsidR="008174A1" w:rsidRPr="008174A1">
        <w:rPr>
          <w:rFonts w:asciiTheme="minorHAnsi" w:hAnsiTheme="minorHAnsi"/>
          <w:sz w:val="24"/>
          <w:szCs w:val="24"/>
        </w:rPr>
        <w:t>in an</w:t>
      </w:r>
      <w:r w:rsidRPr="008174A1">
        <w:rPr>
          <w:rFonts w:asciiTheme="minorHAnsi" w:hAnsiTheme="minorHAnsi"/>
          <w:sz w:val="24"/>
          <w:szCs w:val="24"/>
        </w:rPr>
        <w:t xml:space="preserve"> operating</w:t>
      </w:r>
      <w:r w:rsidR="008174A1" w:rsidRPr="008174A1">
        <w:rPr>
          <w:rFonts w:asciiTheme="minorHAnsi" w:hAnsiTheme="minorHAnsi"/>
          <w:sz w:val="24"/>
          <w:szCs w:val="24"/>
        </w:rPr>
        <w:t xml:space="preserve"> LOC;</w:t>
      </w:r>
      <w:r w:rsidRPr="008174A1">
        <w:rPr>
          <w:rFonts w:asciiTheme="minorHAnsi" w:hAnsiTheme="minorHAnsi"/>
          <w:sz w:val="24"/>
          <w:szCs w:val="24"/>
        </w:rPr>
        <w:t xml:space="preserve"> Union Bank</w:t>
      </w:r>
      <w:r w:rsidR="008174A1" w:rsidRPr="008174A1">
        <w:rPr>
          <w:rFonts w:asciiTheme="minorHAnsi" w:hAnsiTheme="minorHAnsi"/>
          <w:sz w:val="24"/>
          <w:szCs w:val="24"/>
        </w:rPr>
        <w:t xml:space="preserve"> investment will probably not be approved; </w:t>
      </w:r>
      <w:r w:rsidRPr="008174A1">
        <w:rPr>
          <w:rFonts w:asciiTheme="minorHAnsi" w:hAnsiTheme="minorHAnsi"/>
          <w:sz w:val="24"/>
          <w:szCs w:val="24"/>
        </w:rPr>
        <w:t xml:space="preserve">Citizens Business Bank </w:t>
      </w:r>
      <w:r w:rsidR="008174A1" w:rsidRPr="008174A1">
        <w:rPr>
          <w:rFonts w:asciiTheme="minorHAnsi" w:hAnsiTheme="minorHAnsi"/>
          <w:sz w:val="24"/>
          <w:szCs w:val="24"/>
        </w:rPr>
        <w:t xml:space="preserve">is asking </w:t>
      </w:r>
      <w:r w:rsidRPr="008174A1">
        <w:rPr>
          <w:rFonts w:asciiTheme="minorHAnsi" w:hAnsiTheme="minorHAnsi"/>
          <w:sz w:val="24"/>
          <w:szCs w:val="24"/>
        </w:rPr>
        <w:t xml:space="preserve">too </w:t>
      </w:r>
      <w:r w:rsidR="008174A1" w:rsidRPr="008174A1">
        <w:rPr>
          <w:rFonts w:asciiTheme="minorHAnsi" w:hAnsiTheme="minorHAnsi"/>
          <w:sz w:val="24"/>
          <w:szCs w:val="24"/>
        </w:rPr>
        <w:t xml:space="preserve">an </w:t>
      </w:r>
      <w:r w:rsidRPr="008174A1">
        <w:rPr>
          <w:rFonts w:asciiTheme="minorHAnsi" w:hAnsiTheme="minorHAnsi"/>
          <w:sz w:val="24"/>
          <w:szCs w:val="24"/>
        </w:rPr>
        <w:t>high interest</w:t>
      </w:r>
      <w:r w:rsidR="008174A1" w:rsidRPr="008174A1">
        <w:rPr>
          <w:rFonts w:asciiTheme="minorHAnsi" w:hAnsiTheme="minorHAnsi"/>
          <w:sz w:val="24"/>
          <w:szCs w:val="24"/>
        </w:rPr>
        <w:t xml:space="preserve"> on an investment loan </w:t>
      </w:r>
      <w:r w:rsidRPr="008174A1">
        <w:rPr>
          <w:rFonts w:asciiTheme="minorHAnsi" w:hAnsiTheme="minorHAnsi"/>
          <w:sz w:val="24"/>
          <w:szCs w:val="24"/>
        </w:rPr>
        <w:t xml:space="preserve">but </w:t>
      </w:r>
      <w:r w:rsidR="008174A1" w:rsidRPr="008174A1">
        <w:rPr>
          <w:rFonts w:asciiTheme="minorHAnsi" w:hAnsiTheme="minorHAnsi"/>
          <w:sz w:val="24"/>
          <w:szCs w:val="24"/>
        </w:rPr>
        <w:t xml:space="preserve">is </w:t>
      </w:r>
      <w:r w:rsidRPr="008174A1">
        <w:rPr>
          <w:rFonts w:asciiTheme="minorHAnsi" w:hAnsiTheme="minorHAnsi"/>
          <w:sz w:val="24"/>
          <w:szCs w:val="24"/>
        </w:rPr>
        <w:t xml:space="preserve">exploring </w:t>
      </w:r>
      <w:r w:rsidR="008174A1" w:rsidRPr="008174A1">
        <w:rPr>
          <w:rFonts w:asciiTheme="minorHAnsi" w:hAnsiTheme="minorHAnsi"/>
          <w:sz w:val="24"/>
          <w:szCs w:val="24"/>
        </w:rPr>
        <w:t xml:space="preserve">a possible </w:t>
      </w:r>
      <w:r w:rsidRPr="008174A1">
        <w:rPr>
          <w:rFonts w:asciiTheme="minorHAnsi" w:hAnsiTheme="minorHAnsi"/>
          <w:sz w:val="24"/>
          <w:szCs w:val="24"/>
        </w:rPr>
        <w:t xml:space="preserve">grant; </w:t>
      </w:r>
      <w:r w:rsidR="008174A1" w:rsidRPr="008174A1">
        <w:rPr>
          <w:rFonts w:asciiTheme="minorHAnsi" w:hAnsiTheme="minorHAnsi"/>
          <w:sz w:val="24"/>
          <w:szCs w:val="24"/>
        </w:rPr>
        <w:t xml:space="preserve">re: </w:t>
      </w:r>
      <w:r w:rsidRPr="008174A1">
        <w:rPr>
          <w:rFonts w:asciiTheme="minorHAnsi" w:hAnsiTheme="minorHAnsi"/>
          <w:sz w:val="24"/>
          <w:szCs w:val="24"/>
        </w:rPr>
        <w:t xml:space="preserve">Wells Fargo </w:t>
      </w:r>
      <w:r w:rsidR="008174A1">
        <w:rPr>
          <w:rFonts w:asciiTheme="minorHAnsi" w:hAnsiTheme="minorHAnsi"/>
          <w:sz w:val="24"/>
          <w:szCs w:val="24"/>
        </w:rPr>
        <w:t xml:space="preserve">and </w:t>
      </w:r>
      <w:r w:rsidRPr="008174A1">
        <w:rPr>
          <w:rFonts w:asciiTheme="minorHAnsi" w:hAnsiTheme="minorHAnsi"/>
          <w:sz w:val="24"/>
          <w:szCs w:val="24"/>
        </w:rPr>
        <w:t>Bank of America</w:t>
      </w:r>
      <w:r w:rsidR="008174A1">
        <w:rPr>
          <w:rFonts w:asciiTheme="minorHAnsi" w:hAnsiTheme="minorHAnsi"/>
          <w:sz w:val="24"/>
          <w:szCs w:val="24"/>
        </w:rPr>
        <w:t xml:space="preserve"> – Linda to reconnect;</w:t>
      </w:r>
      <w:r w:rsidR="008174A1" w:rsidRPr="008174A1">
        <w:rPr>
          <w:rFonts w:asciiTheme="minorHAnsi" w:hAnsiTheme="minorHAnsi"/>
          <w:b/>
          <w:i/>
          <w:sz w:val="24"/>
          <w:szCs w:val="24"/>
        </w:rPr>
        <w:t xml:space="preserve"> Linda to check if there is a conflict with our CDFI status if we accept funds originating from </w:t>
      </w:r>
      <w:r w:rsidRPr="008174A1">
        <w:rPr>
          <w:rFonts w:asciiTheme="minorHAnsi" w:hAnsiTheme="minorHAnsi"/>
          <w:b/>
          <w:i/>
          <w:sz w:val="24"/>
          <w:szCs w:val="24"/>
        </w:rPr>
        <w:t>marijuana dispensary.</w:t>
      </w:r>
      <w:r w:rsidRPr="00B913CF">
        <w:rPr>
          <w:rFonts w:asciiTheme="minorHAnsi" w:hAnsiTheme="minorHAnsi"/>
          <w:sz w:val="24"/>
          <w:szCs w:val="24"/>
        </w:rPr>
        <w:t xml:space="preserve"> </w:t>
      </w:r>
    </w:p>
    <w:p w:rsidR="000B472F" w:rsidRPr="008174A1" w:rsidRDefault="006C309D" w:rsidP="008174A1">
      <w:pPr>
        <w:pStyle w:val="ListParagraph"/>
        <w:numPr>
          <w:ilvl w:val="0"/>
          <w:numId w:val="17"/>
        </w:numPr>
        <w:spacing w:after="160"/>
        <w:rPr>
          <w:rFonts w:asciiTheme="minorHAnsi" w:hAnsiTheme="minorHAnsi"/>
          <w:sz w:val="24"/>
          <w:szCs w:val="24"/>
        </w:rPr>
      </w:pPr>
      <w:r w:rsidRPr="008174A1">
        <w:rPr>
          <w:rFonts w:asciiTheme="minorHAnsi" w:hAnsiTheme="minorHAnsi"/>
          <w:b/>
          <w:sz w:val="24"/>
          <w:szCs w:val="24"/>
        </w:rPr>
        <w:t>ADJOURNMENT:</w:t>
      </w:r>
      <w:r w:rsidR="000B472F" w:rsidRPr="008174A1">
        <w:rPr>
          <w:rFonts w:asciiTheme="minorHAnsi" w:hAnsiTheme="minorHAnsi"/>
          <w:sz w:val="24"/>
          <w:szCs w:val="24"/>
        </w:rPr>
        <w:t xml:space="preserve"> 1:45</w:t>
      </w:r>
      <w:r w:rsidRPr="008174A1">
        <w:rPr>
          <w:rFonts w:asciiTheme="minorHAnsi" w:hAnsiTheme="minorHAnsi"/>
          <w:sz w:val="24"/>
          <w:szCs w:val="24"/>
        </w:rPr>
        <w:t xml:space="preserve"> pm</w:t>
      </w:r>
    </w:p>
    <w:p w:rsidR="000B472F" w:rsidRPr="006C309D" w:rsidRDefault="000B472F" w:rsidP="000B472F">
      <w:pPr>
        <w:rPr>
          <w:rFonts w:asciiTheme="minorHAnsi" w:hAnsiTheme="minorHAnsi"/>
        </w:rPr>
      </w:pPr>
    </w:p>
    <w:p w:rsidR="000B472F" w:rsidRPr="006074D5" w:rsidRDefault="000B472F" w:rsidP="006074D5">
      <w:pPr>
        <w:jc w:val="center"/>
        <w:rPr>
          <w:rFonts w:asciiTheme="minorHAnsi" w:hAnsiTheme="minorHAnsi"/>
          <w:i/>
          <w:sz w:val="22"/>
        </w:rPr>
      </w:pPr>
      <w:r w:rsidRPr="006074D5">
        <w:rPr>
          <w:rFonts w:asciiTheme="minorHAnsi" w:hAnsiTheme="minorHAnsi"/>
          <w:i/>
          <w:sz w:val="22"/>
        </w:rPr>
        <w:t>Board Meeting Schedule: 4th Wednesday</w:t>
      </w:r>
      <w:proofErr w:type="gramStart"/>
      <w:r w:rsidRPr="006074D5">
        <w:rPr>
          <w:rFonts w:asciiTheme="minorHAnsi" w:hAnsiTheme="minorHAnsi"/>
          <w:i/>
          <w:sz w:val="22"/>
        </w:rPr>
        <w:t>,12</w:t>
      </w:r>
      <w:proofErr w:type="gramEnd"/>
      <w:r w:rsidRPr="006074D5">
        <w:rPr>
          <w:rFonts w:asciiTheme="minorHAnsi" w:hAnsiTheme="minorHAnsi"/>
          <w:i/>
          <w:sz w:val="22"/>
        </w:rPr>
        <w:t xml:space="preserve"> Noon to 1:30 PM at Ventura Investment  1601 Carmen Dr., Cam</w:t>
      </w:r>
      <w:r w:rsidR="006074D5">
        <w:rPr>
          <w:rFonts w:asciiTheme="minorHAnsi" w:hAnsiTheme="minorHAnsi"/>
          <w:i/>
          <w:sz w:val="22"/>
        </w:rPr>
        <w:t>arillo</w:t>
      </w:r>
    </w:p>
    <w:p w:rsidR="00CD01CD" w:rsidRPr="00D016BB" w:rsidRDefault="006074D5" w:rsidP="008174A1">
      <w:pPr>
        <w:jc w:val="center"/>
      </w:pPr>
      <w:r>
        <w:rPr>
          <w:rFonts w:asciiTheme="minorHAnsi" w:hAnsiTheme="minorHAnsi"/>
          <w:i/>
          <w:sz w:val="22"/>
        </w:rPr>
        <w:t xml:space="preserve">Remaining </w:t>
      </w:r>
      <w:r w:rsidR="000B472F" w:rsidRPr="006074D5">
        <w:rPr>
          <w:rFonts w:asciiTheme="minorHAnsi" w:hAnsiTheme="minorHAnsi"/>
          <w:i/>
          <w:sz w:val="22"/>
        </w:rPr>
        <w:t>2019 Meeting Dates: May 22, June 26, July 24, Aug Dark, Sept 25, Oct 23, Nov. 20, Dec. Dark</w:t>
      </w:r>
    </w:p>
    <w:sectPr w:rsidR="00CD01CD" w:rsidRPr="00D016BB" w:rsidSect="004B27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02" w:right="720" w:bottom="144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42" w:rsidRDefault="003A4442">
      <w:r>
        <w:separator/>
      </w:r>
    </w:p>
  </w:endnote>
  <w:endnote w:type="continuationSeparator" w:id="0">
    <w:p w:rsidR="003A4442" w:rsidRDefault="003A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D6" w:rsidRDefault="00A469D6" w:rsidP="008E04C4">
    <w:pPr>
      <w:jc w:val="center"/>
      <w:rPr>
        <w:color w:val="808080"/>
        <w:sz w:val="14"/>
        <w:szCs w:val="14"/>
      </w:rPr>
    </w:pPr>
  </w:p>
  <w:p w:rsidR="00A469D6" w:rsidRDefault="00A469D6" w:rsidP="008E04C4">
    <w:pPr>
      <w:jc w:val="center"/>
      <w:rPr>
        <w:color w:val="808080"/>
        <w:sz w:val="14"/>
        <w:szCs w:val="14"/>
      </w:rPr>
    </w:pPr>
  </w:p>
  <w:p w:rsidR="00A469D6" w:rsidRDefault="00A469D6" w:rsidP="008E04C4">
    <w:pPr>
      <w:jc w:val="center"/>
      <w:rPr>
        <w:color w:val="808080"/>
        <w:sz w:val="14"/>
        <w:szCs w:val="14"/>
      </w:rPr>
    </w:pPr>
  </w:p>
  <w:p w:rsidR="008E04C4" w:rsidRPr="00E05EA2" w:rsidRDefault="00831E97" w:rsidP="008E04C4">
    <w:pPr>
      <w:jc w:val="center"/>
      <w:rPr>
        <w:color w:val="808080"/>
        <w:sz w:val="14"/>
        <w:szCs w:val="14"/>
      </w:rPr>
    </w:pPr>
    <w:r>
      <w:rPr>
        <w:noProof/>
        <w:color w:val="808080"/>
        <w:sz w:val="14"/>
        <w:szCs w:val="14"/>
      </w:rPr>
      <w:pict>
        <v:line id="Line 14" o:spid="_x0000_s2056" style="position:absolute;left:0;text-align:left;flip:y;z-index:251660800;visibility:visible;mso-wrap-distance-top:-6e-5mm;mso-wrap-distance-bottom:-6e-5mm" from="2pt,-7.45pt" to="8in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" strokecolor="#46669b" strokeweight="1pt"/>
      </w:pict>
    </w:r>
    <w:r w:rsidR="008E04C4" w:rsidRPr="00E05EA2">
      <w:rPr>
        <w:color w:val="808080"/>
        <w:sz w:val="14"/>
        <w:szCs w:val="14"/>
      </w:rPr>
      <w:t xml:space="preserve">Ventura County Housing Trust </w:t>
    </w:r>
    <w:proofErr w:type="gramStart"/>
    <w:r w:rsidR="008E04C4" w:rsidRPr="00E05EA2">
      <w:rPr>
        <w:color w:val="808080"/>
        <w:sz w:val="14"/>
        <w:szCs w:val="14"/>
      </w:rPr>
      <w:t>Fund</w:t>
    </w:r>
    <w:r w:rsidR="00744DC8">
      <w:rPr>
        <w:color w:val="808080"/>
        <w:sz w:val="14"/>
        <w:szCs w:val="14"/>
      </w:rPr>
      <w:t xml:space="preserve"> </w:t>
    </w:r>
    <w:r w:rsidR="008E04C4" w:rsidRPr="00E05EA2">
      <w:rPr>
        <w:color w:val="808080"/>
        <w:sz w:val="14"/>
        <w:szCs w:val="14"/>
      </w:rPr>
      <w:t xml:space="preserve"> |</w:t>
    </w:r>
    <w:proofErr w:type="gramEnd"/>
    <w:r w:rsidR="008E04C4" w:rsidRPr="00E05EA2">
      <w:rPr>
        <w:color w:val="808080"/>
        <w:sz w:val="14"/>
        <w:szCs w:val="14"/>
      </w:rPr>
      <w:t xml:space="preserve"> 805</w:t>
    </w:r>
    <w:r w:rsidR="00CD01CD">
      <w:rPr>
        <w:color w:val="808080"/>
        <w:sz w:val="14"/>
        <w:szCs w:val="14"/>
      </w:rPr>
      <w:t>-330-6987</w:t>
    </w:r>
    <w:r w:rsidR="008E04C4" w:rsidRPr="00E05EA2">
      <w:rPr>
        <w:color w:val="808080"/>
        <w:sz w:val="14"/>
        <w:szCs w:val="14"/>
      </w:rPr>
      <w:t xml:space="preserve"> | </w:t>
    </w:r>
    <w:r w:rsidR="00CD01CD">
      <w:rPr>
        <w:color w:val="808080"/>
        <w:sz w:val="14"/>
        <w:szCs w:val="14"/>
      </w:rPr>
      <w:t>4001 Mission Oaks Blvd., Suite O, Camarillo</w:t>
    </w:r>
    <w:r w:rsidR="008E04C4" w:rsidRPr="00E05EA2">
      <w:rPr>
        <w:color w:val="808080"/>
        <w:sz w:val="14"/>
        <w:szCs w:val="14"/>
      </w:rPr>
      <w:t>, CA 9301</w:t>
    </w:r>
    <w:r w:rsidR="00CD01CD">
      <w:rPr>
        <w:color w:val="808080"/>
        <w:sz w:val="14"/>
        <w:szCs w:val="1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37" w:rsidRDefault="00831E9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margin-left:-30pt;margin-top:-9.45pt;width:565.5pt;height:4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WF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" filled="f" stroked="f">
          <v:textbox>
            <w:txbxContent>
              <w:p w:rsidR="000B472F" w:rsidRDefault="00D24B37" w:rsidP="00D24B37">
                <w:pPr>
                  <w:jc w:val="center"/>
                  <w:rPr>
                    <w:color w:val="808080"/>
                    <w:sz w:val="20"/>
                    <w:szCs w:val="14"/>
                  </w:rPr>
                </w:pPr>
                <w:r w:rsidRPr="00766B6A">
                  <w:rPr>
                    <w:color w:val="808080"/>
                    <w:sz w:val="20"/>
                    <w:szCs w:val="14"/>
                  </w:rPr>
                  <w:t>Ve</w:t>
                </w:r>
                <w:r w:rsidR="00146FD1" w:rsidRPr="00766B6A">
                  <w:rPr>
                    <w:color w:val="808080"/>
                    <w:sz w:val="20"/>
                    <w:szCs w:val="14"/>
                  </w:rPr>
                  <w:t xml:space="preserve">ntura County Housing Trust </w:t>
                </w:r>
                <w:proofErr w:type="gramStart"/>
                <w:r w:rsidR="00146FD1" w:rsidRPr="00766B6A">
                  <w:rPr>
                    <w:color w:val="808080"/>
                    <w:sz w:val="20"/>
                    <w:szCs w:val="14"/>
                  </w:rPr>
                  <w:t>Fund</w:t>
                </w:r>
                <w:r w:rsidR="00766B6A" w:rsidRPr="00766B6A">
                  <w:rPr>
                    <w:color w:val="808080"/>
                    <w:sz w:val="20"/>
                    <w:szCs w:val="14"/>
                  </w:rPr>
                  <w:t xml:space="preserve">  ●</w:t>
                </w:r>
                <w:proofErr w:type="gramEnd"/>
                <w:r w:rsidR="00766B6A"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="000B472F" w:rsidRPr="000B472F">
                  <w:rPr>
                    <w:color w:val="808080"/>
                    <w:sz w:val="20"/>
                    <w:szCs w:val="14"/>
                  </w:rPr>
                  <w:t>a Community Development Financial Institution (CDFI)</w:t>
                </w:r>
                <w:r w:rsidR="000B472F">
                  <w:rPr>
                    <w:color w:val="808080"/>
                    <w:sz w:val="20"/>
                    <w:szCs w:val="14"/>
                  </w:rPr>
                  <w:t xml:space="preserve">  </w:t>
                </w:r>
                <w:r w:rsidR="000B472F" w:rsidRPr="00766B6A">
                  <w:rPr>
                    <w:color w:val="808080"/>
                    <w:sz w:val="20"/>
                    <w:szCs w:val="14"/>
                  </w:rPr>
                  <w:t>●</w:t>
                </w:r>
                <w:r w:rsidR="000B472F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="000B472F" w:rsidRPr="00766B6A">
                  <w:rPr>
                    <w:color w:val="808080"/>
                    <w:sz w:val="20"/>
                    <w:szCs w:val="14"/>
                  </w:rPr>
                  <w:t xml:space="preserve"> 501c3 nonprofit tax id# 45-3191747</w:t>
                </w:r>
              </w:p>
              <w:p w:rsidR="00C87CA9" w:rsidRPr="00766B6A" w:rsidRDefault="000B472F" w:rsidP="00D24B37">
                <w:pPr>
                  <w:jc w:val="center"/>
                  <w:rPr>
                    <w:color w:val="808080"/>
                    <w:sz w:val="20"/>
                    <w:szCs w:val="14"/>
                  </w:rPr>
                </w:pPr>
                <w:r>
                  <w:rPr>
                    <w:color w:val="808080"/>
                    <w:sz w:val="20"/>
                    <w:szCs w:val="14"/>
                  </w:rPr>
                  <w:t>805-</w:t>
                </w:r>
                <w:r w:rsidR="00D47FCB" w:rsidRPr="00766B6A">
                  <w:rPr>
                    <w:color w:val="808080"/>
                    <w:sz w:val="20"/>
                    <w:szCs w:val="14"/>
                  </w:rPr>
                  <w:t>384-</w:t>
                </w:r>
                <w:proofErr w:type="gramStart"/>
                <w:r w:rsidR="00D47FCB" w:rsidRPr="00766B6A">
                  <w:rPr>
                    <w:color w:val="808080"/>
                    <w:sz w:val="20"/>
                    <w:szCs w:val="14"/>
                  </w:rPr>
                  <w:t>1144</w:t>
                </w:r>
                <w:r w:rsidR="00D24B37"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="00766B6A" w:rsidRPr="00766B6A">
                  <w:rPr>
                    <w:color w:val="808080"/>
                    <w:sz w:val="20"/>
                    <w:szCs w:val="14"/>
                  </w:rPr>
                  <w:t xml:space="preserve"> ●</w:t>
                </w:r>
                <w:proofErr w:type="gramEnd"/>
                <w:r w:rsidR="00766B6A"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="003D4FB8"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  <w:r w:rsidR="00D47FCB" w:rsidRPr="00766B6A">
                  <w:rPr>
                    <w:color w:val="808080"/>
                    <w:sz w:val="20"/>
                    <w:szCs w:val="14"/>
                  </w:rPr>
                  <w:t>360 Mobil Avenue, Suite 213A</w:t>
                </w:r>
                <w:r w:rsidR="00D24B37" w:rsidRPr="00766B6A">
                  <w:rPr>
                    <w:color w:val="808080"/>
                    <w:sz w:val="20"/>
                    <w:szCs w:val="14"/>
                  </w:rPr>
                  <w:t xml:space="preserve">, </w:t>
                </w:r>
                <w:r w:rsidR="003D4FB8" w:rsidRPr="00766B6A">
                  <w:rPr>
                    <w:color w:val="808080"/>
                    <w:sz w:val="20"/>
                    <w:szCs w:val="14"/>
                  </w:rPr>
                  <w:t>Camarillo</w:t>
                </w:r>
                <w:r w:rsidR="00D24B37" w:rsidRPr="00766B6A">
                  <w:rPr>
                    <w:color w:val="808080"/>
                    <w:sz w:val="20"/>
                    <w:szCs w:val="14"/>
                  </w:rPr>
                  <w:t>, CA 930</w:t>
                </w:r>
                <w:r w:rsidR="00D47FCB" w:rsidRPr="00766B6A">
                  <w:rPr>
                    <w:color w:val="808080"/>
                    <w:sz w:val="20"/>
                    <w:szCs w:val="14"/>
                  </w:rPr>
                  <w:t>10</w:t>
                </w:r>
                <w:r w:rsidRPr="00766B6A">
                  <w:rPr>
                    <w:color w:val="808080"/>
                    <w:sz w:val="20"/>
                    <w:szCs w:val="14"/>
                  </w:rPr>
                  <w:t xml:space="preserve">  ●  </w:t>
                </w:r>
                <w:r w:rsidR="002952CF" w:rsidRPr="00766B6A">
                  <w:rPr>
                    <w:color w:val="808080"/>
                    <w:sz w:val="20"/>
                    <w:szCs w:val="14"/>
                  </w:rPr>
                  <w:t>www.</w:t>
                </w:r>
                <w:r w:rsidR="00D47FCB" w:rsidRPr="00766B6A">
                  <w:rPr>
                    <w:color w:val="808080"/>
                    <w:sz w:val="20"/>
                    <w:szCs w:val="14"/>
                  </w:rPr>
                  <w:t>VCHousingTrustF</w:t>
                </w:r>
                <w:r w:rsidR="002952CF" w:rsidRPr="00766B6A">
                  <w:rPr>
                    <w:color w:val="808080"/>
                    <w:sz w:val="20"/>
                    <w:szCs w:val="14"/>
                  </w:rPr>
                  <w:t xml:space="preserve">und.org </w:t>
                </w:r>
                <w:r w:rsidR="00766B6A" w:rsidRPr="00766B6A">
                  <w:rPr>
                    <w:color w:val="808080"/>
                    <w:sz w:val="20"/>
                    <w:szCs w:val="14"/>
                  </w:rPr>
                  <w:t xml:space="preserve"> </w:t>
                </w:r>
              </w:p>
              <w:p w:rsidR="00766B6A" w:rsidRPr="00766B6A" w:rsidRDefault="00766B6A" w:rsidP="00766B6A">
                <w:pPr>
                  <w:jc w:val="center"/>
                  <w:rPr>
                    <w:color w:val="808080"/>
                    <w:sz w:val="20"/>
                    <w:szCs w:val="14"/>
                  </w:rPr>
                </w:pPr>
                <w:r w:rsidRPr="00766B6A">
                  <w:rPr>
                    <w:color w:val="808080"/>
                    <w:sz w:val="20"/>
                    <w:szCs w:val="14"/>
                  </w:rPr>
                  <w:t xml:space="preserve">Linda Braunschweiger, Chief Executive </w:t>
                </w:r>
                <w:proofErr w:type="gramStart"/>
                <w:r w:rsidRPr="00766B6A">
                  <w:rPr>
                    <w:color w:val="808080"/>
                    <w:sz w:val="20"/>
                    <w:szCs w:val="14"/>
                  </w:rPr>
                  <w:t>Officer  ●</w:t>
                </w:r>
                <w:proofErr w:type="gramEnd"/>
                <w:r w:rsidRPr="00766B6A">
                  <w:rPr>
                    <w:color w:val="808080"/>
                    <w:sz w:val="20"/>
                    <w:szCs w:val="14"/>
                  </w:rPr>
                  <w:t xml:space="preserve">  </w:t>
                </w:r>
                <w:r>
                  <w:rPr>
                    <w:color w:val="808080"/>
                    <w:sz w:val="20"/>
                    <w:szCs w:val="14"/>
                  </w:rPr>
                  <w:t>L</w:t>
                </w:r>
                <w:r w:rsidRPr="00766B6A">
                  <w:rPr>
                    <w:color w:val="808080"/>
                    <w:sz w:val="20"/>
                    <w:szCs w:val="14"/>
                  </w:rPr>
                  <w:t>inda@</w:t>
                </w:r>
                <w:r w:rsidR="00582DF7">
                  <w:rPr>
                    <w:color w:val="808080"/>
                    <w:sz w:val="20"/>
                    <w:szCs w:val="14"/>
                  </w:rPr>
                  <w:t>VC</w:t>
                </w:r>
                <w:r w:rsidRPr="00766B6A">
                  <w:rPr>
                    <w:color w:val="808080"/>
                    <w:sz w:val="20"/>
                    <w:szCs w:val="14"/>
                  </w:rPr>
                  <w:t>HousingTru</w:t>
                </w:r>
                <w:r>
                  <w:rPr>
                    <w:color w:val="808080"/>
                    <w:sz w:val="20"/>
                    <w:szCs w:val="14"/>
                  </w:rPr>
                  <w:t>s</w:t>
                </w:r>
                <w:r w:rsidRPr="00766B6A">
                  <w:rPr>
                    <w:color w:val="808080"/>
                    <w:sz w:val="20"/>
                    <w:szCs w:val="14"/>
                  </w:rPr>
                  <w:t>tFund.org  ●  805-407-2455</w:t>
                </w:r>
              </w:p>
              <w:p w:rsidR="00766B6A" w:rsidRPr="0093026D" w:rsidRDefault="00766B6A" w:rsidP="00766B6A">
                <w:pPr>
                  <w:jc w:val="center"/>
                  <w:rPr>
                    <w:color w:val="808080"/>
                    <w:sz w:val="18"/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42" w:rsidRDefault="003A4442">
      <w:r>
        <w:separator/>
      </w:r>
    </w:p>
  </w:footnote>
  <w:footnote w:type="continuationSeparator" w:id="0">
    <w:p w:rsidR="003A4442" w:rsidRDefault="003A4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A5" w:rsidRPr="00235DA5" w:rsidRDefault="00235DA5" w:rsidP="00D24B37">
    <w:pPr>
      <w:jc w:val="center"/>
      <w:rPr>
        <w:rFonts w:ascii="Perpetua" w:hAnsi="Perpetua"/>
        <w:color w:val="46669B"/>
      </w:rPr>
    </w:pPr>
  </w:p>
  <w:p w:rsidR="00D24B37" w:rsidRPr="00346487" w:rsidRDefault="00D24B37" w:rsidP="00D24B37">
    <w:pPr>
      <w:jc w:val="center"/>
      <w:rPr>
        <w:rFonts w:ascii="Perpetua" w:hAnsi="Perpetua"/>
        <w:sz w:val="64"/>
        <w:szCs w:val="64"/>
      </w:rPr>
    </w:pPr>
    <w:r w:rsidRPr="00346487">
      <w:rPr>
        <w:rFonts w:ascii="Perpetua" w:hAnsi="Perpetua"/>
        <w:color w:val="46669B"/>
        <w:sz w:val="64"/>
        <w:szCs w:val="64"/>
      </w:rPr>
      <w:t xml:space="preserve">Ventura County </w:t>
    </w:r>
    <w:r w:rsidRPr="00346487">
      <w:rPr>
        <w:rFonts w:ascii="Perpetua" w:hAnsi="Perpetua"/>
        <w:color w:val="808080"/>
        <w:sz w:val="64"/>
        <w:szCs w:val="64"/>
      </w:rPr>
      <w:t>Housing Trust Fund</w:t>
    </w:r>
  </w:p>
  <w:p w:rsidR="00A21C19" w:rsidRDefault="00831E97" w:rsidP="00D24B37">
    <w:pPr>
      <w:jc w:val="center"/>
      <w:rPr>
        <w:sz w:val="14"/>
        <w:szCs w:val="14"/>
      </w:rPr>
    </w:pPr>
    <w:r>
      <w:rPr>
        <w:noProof/>
        <w:sz w:val="14"/>
        <w:szCs w:val="14"/>
      </w:rPr>
      <w:pict>
        <v:line id="Line 11" o:spid="_x0000_s2057" style="position:absolute;left:0;text-align:left;flip:y;z-index:251659776;visibility:visible;mso-wrap-distance-top:-6e-5mm;mso-wrap-distance-bottom:-6e-5mm" from="0,3.6pt" to="57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" strokecolor="#46669b" strokeweight="1.75pt"/>
      </w:pict>
    </w:r>
  </w:p>
  <w:p w:rsidR="00D24B37" w:rsidRPr="00A21C19" w:rsidRDefault="00D24B37" w:rsidP="00D24B37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03" w:rsidRDefault="00831E97" w:rsidP="00D24B37">
    <w:pPr>
      <w:ind w:left="180" w:hanging="180"/>
      <w:rPr>
        <w:color w:val="808080"/>
        <w:sz w:val="12"/>
      </w:rPr>
    </w:pPr>
    <w:r w:rsidRPr="00831E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0pt;margin-top:2.1pt;width:96pt;height:96pt;z-index:251654656">
          <v:imagedata r:id="rId1" o:title=""/>
        </v:shape>
        <o:OLEObject Type="Embed" ProgID="PowerPoint.Show.8" ShapeID="_x0000_s2053" DrawAspect="Content" ObjectID="_1619933582" r:id="rId2"/>
      </w:pict>
    </w:r>
  </w:p>
  <w:p w:rsidR="00D24B37" w:rsidRDefault="00D24B37" w:rsidP="00D24B37">
    <w:pPr>
      <w:ind w:left="180" w:hanging="180"/>
      <w:rPr>
        <w:color w:val="808080"/>
        <w:sz w:val="12"/>
      </w:rPr>
    </w:pPr>
  </w:p>
  <w:p w:rsidR="00766B6A" w:rsidRPr="00766B6A" w:rsidRDefault="00766B6A" w:rsidP="00156FBD">
    <w:pPr>
      <w:spacing w:before="240"/>
      <w:ind w:left="1987"/>
      <w:jc w:val="center"/>
      <w:rPr>
        <w:rFonts w:ascii="Perpetua" w:hAnsi="Perpetua"/>
        <w:color w:val="46669B"/>
        <w:szCs w:val="64"/>
      </w:rPr>
    </w:pPr>
  </w:p>
  <w:p w:rsidR="00D24B37" w:rsidRDefault="00D24B37" w:rsidP="000B472F">
    <w:pPr>
      <w:jc w:val="right"/>
      <w:rPr>
        <w:rFonts w:ascii="Perpetua" w:hAnsi="Perpetua"/>
        <w:color w:val="808080"/>
        <w:sz w:val="64"/>
        <w:szCs w:val="64"/>
      </w:rPr>
    </w:pPr>
    <w:r w:rsidRPr="00346487">
      <w:rPr>
        <w:rFonts w:ascii="Perpetua" w:hAnsi="Perpetua"/>
        <w:color w:val="46669B"/>
        <w:sz w:val="64"/>
        <w:szCs w:val="64"/>
      </w:rPr>
      <w:t xml:space="preserve">Ventura County </w:t>
    </w:r>
    <w:r w:rsidRPr="00346487">
      <w:rPr>
        <w:rFonts w:ascii="Perpetua" w:hAnsi="Perpetua"/>
        <w:color w:val="808080"/>
        <w:sz w:val="64"/>
        <w:szCs w:val="64"/>
      </w:rPr>
      <w:t xml:space="preserve">Housing Trust </w:t>
    </w:r>
    <w:r w:rsidR="004B2775">
      <w:rPr>
        <w:rFonts w:ascii="Perpetua" w:hAnsi="Perpetua"/>
        <w:color w:val="808080"/>
        <w:sz w:val="64"/>
        <w:szCs w:val="64"/>
      </w:rPr>
      <w:t>F</w:t>
    </w:r>
    <w:r w:rsidRPr="00346487">
      <w:rPr>
        <w:rFonts w:ascii="Perpetua" w:hAnsi="Perpetua"/>
        <w:color w:val="808080"/>
        <w:sz w:val="64"/>
        <w:szCs w:val="64"/>
      </w:rPr>
      <w:t>und</w:t>
    </w:r>
  </w:p>
  <w:p w:rsidR="000B472F" w:rsidRPr="000B472F" w:rsidRDefault="000B472F" w:rsidP="000B472F">
    <w:pPr>
      <w:ind w:left="1440"/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D24B37" w:rsidRDefault="00831E97" w:rsidP="00560A55">
    <w:pPr>
      <w:jc w:val="center"/>
    </w:pPr>
    <w:r>
      <w:rPr>
        <w:noProof/>
      </w:rPr>
      <w:pict>
        <v:line id="Line 7" o:spid="_x0000_s2055" style="position:absolute;left:0;text-align:left;flip:y;z-index:251656704;visibility:visible;mso-wrap-distance-top:-6e-5mm;mso-wrap-distance-bottom:-6e-5mm" from="68.25pt,6.9pt" to="525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" strokecolor="#46669b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200"/>
    <w:multiLevelType w:val="hybridMultilevel"/>
    <w:tmpl w:val="A6F22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CEF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2">
    <w:nsid w:val="07D056B2"/>
    <w:multiLevelType w:val="hybridMultilevel"/>
    <w:tmpl w:val="DB98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ga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D25CC"/>
    <w:multiLevelType w:val="hybridMultilevel"/>
    <w:tmpl w:val="A2588266"/>
    <w:lvl w:ilvl="0" w:tplc="F73414C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06FC"/>
    <w:multiLevelType w:val="hybridMultilevel"/>
    <w:tmpl w:val="B9A6834E"/>
    <w:lvl w:ilvl="0" w:tplc="A25C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5D4"/>
    <w:multiLevelType w:val="hybridMultilevel"/>
    <w:tmpl w:val="380A4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F6DA8"/>
    <w:multiLevelType w:val="hybridMultilevel"/>
    <w:tmpl w:val="23FA6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77793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7232A0"/>
    <w:multiLevelType w:val="hybridMultilevel"/>
    <w:tmpl w:val="E4C26C7E"/>
    <w:lvl w:ilvl="0" w:tplc="44EEAC3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86D38"/>
    <w:multiLevelType w:val="hybridMultilevel"/>
    <w:tmpl w:val="5C048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1786A"/>
    <w:multiLevelType w:val="hybridMultilevel"/>
    <w:tmpl w:val="B74EB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035B2"/>
    <w:multiLevelType w:val="hybridMultilevel"/>
    <w:tmpl w:val="3EA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80763"/>
    <w:multiLevelType w:val="hybridMultilevel"/>
    <w:tmpl w:val="443E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E48DB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5DC0386"/>
    <w:multiLevelType w:val="hybridMultilevel"/>
    <w:tmpl w:val="E24E8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C528C"/>
    <w:multiLevelType w:val="hybridMultilevel"/>
    <w:tmpl w:val="935CCB3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30A15"/>
    <w:multiLevelType w:val="hybridMultilevel"/>
    <w:tmpl w:val="8376D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13F6C"/>
    <w:multiLevelType w:val="hybridMultilevel"/>
    <w:tmpl w:val="1FD48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40"/>
    <w:rsid w:val="00017718"/>
    <w:rsid w:val="000209B3"/>
    <w:rsid w:val="00025973"/>
    <w:rsid w:val="0003410B"/>
    <w:rsid w:val="00041171"/>
    <w:rsid w:val="00056C4A"/>
    <w:rsid w:val="00093B12"/>
    <w:rsid w:val="000A1C63"/>
    <w:rsid w:val="000B472F"/>
    <w:rsid w:val="000E3A15"/>
    <w:rsid w:val="000F3304"/>
    <w:rsid w:val="000F4DA0"/>
    <w:rsid w:val="001351AF"/>
    <w:rsid w:val="001370A6"/>
    <w:rsid w:val="00146FD1"/>
    <w:rsid w:val="0015104F"/>
    <w:rsid w:val="00152BE7"/>
    <w:rsid w:val="00156FBD"/>
    <w:rsid w:val="001578EC"/>
    <w:rsid w:val="00163C64"/>
    <w:rsid w:val="00183824"/>
    <w:rsid w:val="001A662B"/>
    <w:rsid w:val="001B3B12"/>
    <w:rsid w:val="001C339B"/>
    <w:rsid w:val="001C3D01"/>
    <w:rsid w:val="001D2F92"/>
    <w:rsid w:val="001F66A6"/>
    <w:rsid w:val="00205E0F"/>
    <w:rsid w:val="00235DA5"/>
    <w:rsid w:val="00242867"/>
    <w:rsid w:val="00242A6A"/>
    <w:rsid w:val="00257255"/>
    <w:rsid w:val="00260463"/>
    <w:rsid w:val="0026496F"/>
    <w:rsid w:val="00274FC2"/>
    <w:rsid w:val="002952CF"/>
    <w:rsid w:val="002A2FFD"/>
    <w:rsid w:val="002C5D02"/>
    <w:rsid w:val="00313E86"/>
    <w:rsid w:val="00317580"/>
    <w:rsid w:val="00320C6C"/>
    <w:rsid w:val="00320E0C"/>
    <w:rsid w:val="003309CC"/>
    <w:rsid w:val="003451A0"/>
    <w:rsid w:val="00363814"/>
    <w:rsid w:val="00364B68"/>
    <w:rsid w:val="0039310E"/>
    <w:rsid w:val="00396F89"/>
    <w:rsid w:val="00396FD8"/>
    <w:rsid w:val="003A07B3"/>
    <w:rsid w:val="003A4442"/>
    <w:rsid w:val="003A633B"/>
    <w:rsid w:val="003D4FB8"/>
    <w:rsid w:val="003D67DF"/>
    <w:rsid w:val="003E2A4D"/>
    <w:rsid w:val="003E37DF"/>
    <w:rsid w:val="003F38F1"/>
    <w:rsid w:val="003F65FE"/>
    <w:rsid w:val="0041542A"/>
    <w:rsid w:val="004213AD"/>
    <w:rsid w:val="0044035C"/>
    <w:rsid w:val="004B2775"/>
    <w:rsid w:val="004B6C2B"/>
    <w:rsid w:val="004D4820"/>
    <w:rsid w:val="004F68F9"/>
    <w:rsid w:val="00511CFF"/>
    <w:rsid w:val="005147B1"/>
    <w:rsid w:val="00536CFF"/>
    <w:rsid w:val="0054340D"/>
    <w:rsid w:val="00560A55"/>
    <w:rsid w:val="005626F0"/>
    <w:rsid w:val="005661A1"/>
    <w:rsid w:val="005814EA"/>
    <w:rsid w:val="00582DF7"/>
    <w:rsid w:val="005A6AA5"/>
    <w:rsid w:val="005B6A87"/>
    <w:rsid w:val="006074D5"/>
    <w:rsid w:val="0062447A"/>
    <w:rsid w:val="00625460"/>
    <w:rsid w:val="00641BE9"/>
    <w:rsid w:val="00662D7D"/>
    <w:rsid w:val="00667A59"/>
    <w:rsid w:val="00681539"/>
    <w:rsid w:val="00685287"/>
    <w:rsid w:val="006857B9"/>
    <w:rsid w:val="006B09A3"/>
    <w:rsid w:val="006C309D"/>
    <w:rsid w:val="00722D9A"/>
    <w:rsid w:val="007268A0"/>
    <w:rsid w:val="0073537B"/>
    <w:rsid w:val="0073697B"/>
    <w:rsid w:val="00744DC8"/>
    <w:rsid w:val="007617A3"/>
    <w:rsid w:val="00766B6A"/>
    <w:rsid w:val="00766FEF"/>
    <w:rsid w:val="00767C78"/>
    <w:rsid w:val="00772C73"/>
    <w:rsid w:val="00774C1A"/>
    <w:rsid w:val="00790ECD"/>
    <w:rsid w:val="00791988"/>
    <w:rsid w:val="00797940"/>
    <w:rsid w:val="007A66EC"/>
    <w:rsid w:val="007B166E"/>
    <w:rsid w:val="007B3A1C"/>
    <w:rsid w:val="007E23D2"/>
    <w:rsid w:val="00804FCD"/>
    <w:rsid w:val="008155BC"/>
    <w:rsid w:val="008174A1"/>
    <w:rsid w:val="0082352B"/>
    <w:rsid w:val="00831E97"/>
    <w:rsid w:val="0084402D"/>
    <w:rsid w:val="008449A3"/>
    <w:rsid w:val="00865BDC"/>
    <w:rsid w:val="00887F43"/>
    <w:rsid w:val="00893F4C"/>
    <w:rsid w:val="00894290"/>
    <w:rsid w:val="008E04C4"/>
    <w:rsid w:val="008E4511"/>
    <w:rsid w:val="0093026D"/>
    <w:rsid w:val="009317FA"/>
    <w:rsid w:val="00956B13"/>
    <w:rsid w:val="00967E60"/>
    <w:rsid w:val="009B6E32"/>
    <w:rsid w:val="009D67A8"/>
    <w:rsid w:val="009F698A"/>
    <w:rsid w:val="00A03FC3"/>
    <w:rsid w:val="00A10A0C"/>
    <w:rsid w:val="00A21C19"/>
    <w:rsid w:val="00A469D6"/>
    <w:rsid w:val="00A57BA2"/>
    <w:rsid w:val="00A919A5"/>
    <w:rsid w:val="00AA43EF"/>
    <w:rsid w:val="00AC7610"/>
    <w:rsid w:val="00AD4DE8"/>
    <w:rsid w:val="00B31FE3"/>
    <w:rsid w:val="00B3257B"/>
    <w:rsid w:val="00B35058"/>
    <w:rsid w:val="00B36E92"/>
    <w:rsid w:val="00B45612"/>
    <w:rsid w:val="00B60BFE"/>
    <w:rsid w:val="00B7638A"/>
    <w:rsid w:val="00B84234"/>
    <w:rsid w:val="00B913CF"/>
    <w:rsid w:val="00BC1F56"/>
    <w:rsid w:val="00BD38BD"/>
    <w:rsid w:val="00BE4AC9"/>
    <w:rsid w:val="00BE4D04"/>
    <w:rsid w:val="00BE6C98"/>
    <w:rsid w:val="00BF0C42"/>
    <w:rsid w:val="00BF27CC"/>
    <w:rsid w:val="00C02B5C"/>
    <w:rsid w:val="00C134AC"/>
    <w:rsid w:val="00C447A2"/>
    <w:rsid w:val="00C51582"/>
    <w:rsid w:val="00C55F51"/>
    <w:rsid w:val="00C62935"/>
    <w:rsid w:val="00C8016A"/>
    <w:rsid w:val="00C852A2"/>
    <w:rsid w:val="00C87CA9"/>
    <w:rsid w:val="00CA60D6"/>
    <w:rsid w:val="00CD01CD"/>
    <w:rsid w:val="00CD7F7B"/>
    <w:rsid w:val="00CE6104"/>
    <w:rsid w:val="00CE7496"/>
    <w:rsid w:val="00D016BB"/>
    <w:rsid w:val="00D24B37"/>
    <w:rsid w:val="00D3134C"/>
    <w:rsid w:val="00D47FCB"/>
    <w:rsid w:val="00D50CB7"/>
    <w:rsid w:val="00D621DF"/>
    <w:rsid w:val="00D97524"/>
    <w:rsid w:val="00DA43EC"/>
    <w:rsid w:val="00DB3BF7"/>
    <w:rsid w:val="00DB3CBE"/>
    <w:rsid w:val="00DC6C54"/>
    <w:rsid w:val="00DD0C17"/>
    <w:rsid w:val="00DD72DD"/>
    <w:rsid w:val="00DE3F65"/>
    <w:rsid w:val="00DF06D7"/>
    <w:rsid w:val="00E0580B"/>
    <w:rsid w:val="00E2681B"/>
    <w:rsid w:val="00E35A62"/>
    <w:rsid w:val="00E41DF5"/>
    <w:rsid w:val="00E75A01"/>
    <w:rsid w:val="00E81DD4"/>
    <w:rsid w:val="00E92222"/>
    <w:rsid w:val="00E935E6"/>
    <w:rsid w:val="00EB2650"/>
    <w:rsid w:val="00EB4923"/>
    <w:rsid w:val="00EB7E4A"/>
    <w:rsid w:val="00EC7792"/>
    <w:rsid w:val="00EC7F4C"/>
    <w:rsid w:val="00EF5379"/>
    <w:rsid w:val="00F00DBA"/>
    <w:rsid w:val="00F35B0C"/>
    <w:rsid w:val="00F609B3"/>
    <w:rsid w:val="00F740DC"/>
    <w:rsid w:val="00F7467B"/>
    <w:rsid w:val="00F77A03"/>
    <w:rsid w:val="00F86679"/>
    <w:rsid w:val="00FC2602"/>
    <w:rsid w:val="00FD3607"/>
    <w:rsid w:val="00FE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B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FC2"/>
    <w:rPr>
      <w:rFonts w:ascii="Tahoma" w:hAnsi="Tahoma" w:cs="Tahoma"/>
      <w:sz w:val="16"/>
      <w:szCs w:val="16"/>
    </w:rPr>
  </w:style>
  <w:style w:type="character" w:styleId="Hyperlink">
    <w:name w:val="Hyperlink"/>
    <w:rsid w:val="00560A55"/>
    <w:rPr>
      <w:color w:val="0000FF"/>
      <w:u w:val="single"/>
    </w:rPr>
  </w:style>
  <w:style w:type="paragraph" w:customStyle="1" w:styleId="Legal2">
    <w:name w:val="Legal 2"/>
    <w:basedOn w:val="Normal"/>
    <w:rsid w:val="00A21C19"/>
    <w:pPr>
      <w:widowControl w:val="0"/>
      <w:numPr>
        <w:ilvl w:val="1"/>
        <w:numId w:val="7"/>
      </w:numPr>
      <w:autoSpaceDE w:val="0"/>
      <w:autoSpaceDN w:val="0"/>
      <w:adjustRightInd w:val="0"/>
      <w:ind w:firstLine="1440"/>
      <w:outlineLvl w:val="1"/>
    </w:pPr>
  </w:style>
  <w:style w:type="character" w:styleId="Emphasis">
    <w:name w:val="Emphasis"/>
    <w:qFormat/>
    <w:rsid w:val="00C447A2"/>
    <w:rPr>
      <w:i/>
      <w:iCs/>
    </w:rPr>
  </w:style>
  <w:style w:type="paragraph" w:styleId="ListParagraph">
    <w:name w:val="List Paragraph"/>
    <w:basedOn w:val="Normal"/>
    <w:uiPriority w:val="34"/>
    <w:qFormat/>
    <w:rsid w:val="00865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PowerPoint_97-2003_Presentation1.ppt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045B-FE88-46F2-90EA-1DF8E038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Linda Braunschweiger</cp:lastModifiedBy>
  <cp:revision>2</cp:revision>
  <cp:lastPrinted>2018-07-03T22:36:00Z</cp:lastPrinted>
  <dcterms:created xsi:type="dcterms:W3CDTF">2019-05-21T15:46:00Z</dcterms:created>
  <dcterms:modified xsi:type="dcterms:W3CDTF">2019-05-21T15:46:00Z</dcterms:modified>
</cp:coreProperties>
</file>