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47" w:rsidRDefault="008124CE" w:rsidP="009E6F86">
      <w:pPr>
        <w:jc w:val="center"/>
        <w:rPr>
          <w:b/>
        </w:rPr>
      </w:pPr>
      <w:bookmarkStart w:id="0" w:name="_GoBack"/>
      <w:bookmarkEnd w:id="0"/>
      <w:r w:rsidRPr="008124CE">
        <w:rPr>
          <w:b/>
        </w:rPr>
        <w:t xml:space="preserve">Board of Directors Meeting </w:t>
      </w:r>
      <w:r w:rsidR="009E6F86">
        <w:rPr>
          <w:b/>
        </w:rPr>
        <w:t xml:space="preserve">Minutes </w:t>
      </w:r>
      <w:r w:rsidR="000F2B47">
        <w:rPr>
          <w:b/>
        </w:rPr>
        <w:t>–</w:t>
      </w:r>
      <w:r w:rsidR="009E6F86">
        <w:rPr>
          <w:b/>
        </w:rPr>
        <w:t xml:space="preserve"> </w:t>
      </w:r>
      <w:r w:rsidR="000F2B47">
        <w:rPr>
          <w:b/>
        </w:rPr>
        <w:t>ANNUAL MEETING</w:t>
      </w:r>
    </w:p>
    <w:p w:rsidR="008124CE" w:rsidRPr="008124CE" w:rsidRDefault="008124CE" w:rsidP="009E6F86">
      <w:pPr>
        <w:jc w:val="center"/>
        <w:rPr>
          <w:b/>
        </w:rPr>
      </w:pPr>
      <w:r w:rsidRPr="008124CE">
        <w:rPr>
          <w:b/>
        </w:rPr>
        <w:t xml:space="preserve">Wednesday, </w:t>
      </w:r>
      <w:r w:rsidR="000F2B47">
        <w:rPr>
          <w:b/>
        </w:rPr>
        <w:t>January 25</w:t>
      </w:r>
      <w:r w:rsidRPr="008124CE">
        <w:rPr>
          <w:b/>
        </w:rPr>
        <w:t>, 201</w:t>
      </w:r>
      <w:r w:rsidR="000F2B47">
        <w:rPr>
          <w:b/>
        </w:rPr>
        <w:t>7</w:t>
      </w:r>
    </w:p>
    <w:p w:rsidR="008124CE" w:rsidRPr="009E6F86" w:rsidRDefault="009E6F86" w:rsidP="009E6F86">
      <w:pPr>
        <w:jc w:val="center"/>
        <w:rPr>
          <w:b/>
          <w:bCs/>
        </w:rPr>
      </w:pPr>
      <w:r w:rsidRPr="009E6F86">
        <w:rPr>
          <w:b/>
          <w:bCs/>
        </w:rPr>
        <w:t>VCCF Non-Profit Center</w:t>
      </w:r>
      <w:r w:rsidR="008124CE" w:rsidRPr="009E6F86">
        <w:rPr>
          <w:b/>
          <w:bCs/>
        </w:rPr>
        <w:t>,</w:t>
      </w:r>
      <w:r w:rsidRPr="009E6F86">
        <w:rPr>
          <w:b/>
          <w:bCs/>
        </w:rPr>
        <w:t xml:space="preserve"> </w:t>
      </w:r>
      <w:r w:rsidR="000F2B47">
        <w:rPr>
          <w:b/>
          <w:bCs/>
        </w:rPr>
        <w:t xml:space="preserve">Community &amp; </w:t>
      </w:r>
      <w:r w:rsidR="008124CE" w:rsidRPr="009E6F86">
        <w:rPr>
          <w:b/>
          <w:bCs/>
        </w:rPr>
        <w:t>Board Room</w:t>
      </w:r>
      <w:r w:rsidR="000F2B47">
        <w:rPr>
          <w:b/>
          <w:bCs/>
        </w:rPr>
        <w:t>s</w:t>
      </w:r>
    </w:p>
    <w:p w:rsidR="009E6F86" w:rsidRPr="009E6F86" w:rsidRDefault="009E6F86" w:rsidP="009E6F86">
      <w:pPr>
        <w:jc w:val="center"/>
        <w:rPr>
          <w:b/>
          <w:bCs/>
        </w:rPr>
      </w:pPr>
      <w:r w:rsidRPr="009E6F86">
        <w:rPr>
          <w:b/>
          <w:bCs/>
        </w:rPr>
        <w:t>4001 Mission Oaks Blvd., Camarillo, CA 93012</w:t>
      </w:r>
    </w:p>
    <w:p w:rsidR="009E6F86" w:rsidRDefault="009E6F86" w:rsidP="009E6F86">
      <w:pPr>
        <w:jc w:val="right"/>
      </w:pPr>
    </w:p>
    <w:p w:rsidR="009E6F86" w:rsidRDefault="009E6F86" w:rsidP="009E6F86">
      <w:pPr>
        <w:jc w:val="right"/>
        <w:rPr>
          <w:b/>
          <w:i/>
        </w:rPr>
      </w:pPr>
      <w:r w:rsidRPr="009E6F86">
        <w:t>*Action items shown</w:t>
      </w:r>
      <w:r>
        <w:rPr>
          <w:b/>
        </w:rPr>
        <w:t xml:space="preserve"> </w:t>
      </w:r>
      <w:r w:rsidRPr="009E6F86">
        <w:rPr>
          <w:b/>
          <w:i/>
        </w:rPr>
        <w:t>Bold and Italic</w:t>
      </w:r>
    </w:p>
    <w:p w:rsidR="007B5CAC" w:rsidRDefault="007B5CAC" w:rsidP="009E6F86">
      <w:pPr>
        <w:jc w:val="right"/>
        <w:rPr>
          <w:b/>
          <w:i/>
        </w:rPr>
      </w:pPr>
    </w:p>
    <w:p w:rsidR="008124CE" w:rsidRPr="008124CE" w:rsidRDefault="009E6F86" w:rsidP="009E6F86">
      <w:r>
        <w:rPr>
          <w:b/>
        </w:rPr>
        <w:t>1.  WELCOME &amp; INTRODUCTIONS</w:t>
      </w:r>
    </w:p>
    <w:p w:rsidR="003A303F" w:rsidRDefault="009E6F86" w:rsidP="005756DC">
      <w:pPr>
        <w:spacing w:before="120"/>
        <w:ind w:left="360"/>
      </w:pPr>
      <w:r>
        <w:t>The me</w:t>
      </w:r>
      <w:r w:rsidR="0030650B">
        <w:t>eting was called to order at 12:</w:t>
      </w:r>
      <w:r w:rsidR="00B532D7">
        <w:t>0</w:t>
      </w:r>
      <w:r w:rsidR="000F2B47">
        <w:t>0 pm</w:t>
      </w:r>
      <w:r w:rsidR="0021619F">
        <w:t>.</w:t>
      </w:r>
    </w:p>
    <w:p w:rsidR="002F1AA9" w:rsidRDefault="002F1AA9" w:rsidP="005756DC">
      <w:pPr>
        <w:spacing w:before="120"/>
        <w:ind w:left="360"/>
      </w:pPr>
      <w:r w:rsidRPr="00197F1E">
        <w:rPr>
          <w:b/>
        </w:rPr>
        <w:t>Board Members Present:</w:t>
      </w:r>
      <w:r>
        <w:t xml:space="preserve"> </w:t>
      </w:r>
      <w:r w:rsidR="00B532D7">
        <w:t xml:space="preserve">Nick Birck, </w:t>
      </w:r>
      <w:r w:rsidR="003A303F">
        <w:t xml:space="preserve">Stephen Boggs, Marni Brook, </w:t>
      </w:r>
      <w:r w:rsidR="000F2B47">
        <w:t xml:space="preserve">Jennie Buckingham, </w:t>
      </w:r>
      <w:r w:rsidR="003A303F">
        <w:t xml:space="preserve">Dawn Dyer, </w:t>
      </w:r>
      <w:r w:rsidR="00B532D7">
        <w:t xml:space="preserve">Sal Gonzalez, Mary Ann Krause, </w:t>
      </w:r>
      <w:r w:rsidR="000F2B47">
        <w:t xml:space="preserve">Peter Lyons, </w:t>
      </w:r>
      <w:r w:rsidR="001E3FFB">
        <w:t xml:space="preserve">Sean Morreale, </w:t>
      </w:r>
      <w:r w:rsidR="003A303F">
        <w:t xml:space="preserve">Lynn Oshita, </w:t>
      </w:r>
      <w:r w:rsidR="00B532D7">
        <w:t xml:space="preserve">Mark Pettit, Alex </w:t>
      </w:r>
      <w:r w:rsidR="000F2B47">
        <w:t>Russell, Donna Sepulveda-Weber</w:t>
      </w:r>
    </w:p>
    <w:p w:rsidR="002F1AA9" w:rsidRDefault="002F1AA9" w:rsidP="005756DC">
      <w:pPr>
        <w:spacing w:before="120"/>
        <w:ind w:left="360"/>
      </w:pPr>
      <w:r w:rsidRPr="00197F1E">
        <w:rPr>
          <w:b/>
        </w:rPr>
        <w:t>Board Members Absent:</w:t>
      </w:r>
      <w:r w:rsidR="00B532D7">
        <w:t xml:space="preserve"> </w:t>
      </w:r>
      <w:r w:rsidR="000F2B47">
        <w:t>Nancy Conk, Christy Madden, David Moe,</w:t>
      </w:r>
      <w:r w:rsidR="000F2B47" w:rsidRPr="000F2B47">
        <w:t xml:space="preserve"> </w:t>
      </w:r>
      <w:r w:rsidR="000F2B47">
        <w:t>Greg Regier,</w:t>
      </w:r>
      <w:r w:rsidR="000F2B47" w:rsidRPr="001E3FFB">
        <w:t xml:space="preserve"> </w:t>
      </w:r>
      <w:r w:rsidR="000F2B47">
        <w:t>Ralph Velarde</w:t>
      </w:r>
    </w:p>
    <w:p w:rsidR="00197F1E" w:rsidRPr="008124CE" w:rsidRDefault="00197F1E" w:rsidP="005756DC">
      <w:pPr>
        <w:spacing w:before="120"/>
        <w:ind w:left="360"/>
      </w:pPr>
      <w:r w:rsidRPr="00197F1E">
        <w:rPr>
          <w:b/>
        </w:rPr>
        <w:t>Staff Present:</w:t>
      </w:r>
      <w:r>
        <w:t xml:space="preserve"> Linda Braunschweiger</w:t>
      </w:r>
      <w:r w:rsidR="00691083">
        <w:t xml:space="preserve">, Karen Fraser </w:t>
      </w:r>
    </w:p>
    <w:p w:rsidR="000F2B47" w:rsidRPr="00F55157" w:rsidRDefault="00F55157" w:rsidP="000F2B47">
      <w:pPr>
        <w:spacing w:before="120"/>
        <w:ind w:left="360"/>
        <w:rPr>
          <w:b/>
        </w:rPr>
      </w:pPr>
      <w:r w:rsidRPr="00F55157">
        <w:rPr>
          <w:b/>
        </w:rPr>
        <w:t>Guests Present:</w:t>
      </w:r>
      <w:r w:rsidRPr="003B1A22">
        <w:t xml:space="preserve"> </w:t>
      </w:r>
      <w:r w:rsidR="003B1A22" w:rsidRPr="003B1A22">
        <w:t xml:space="preserve">51 guests </w:t>
      </w:r>
      <w:r w:rsidR="0021619F">
        <w:t xml:space="preserve">in </w:t>
      </w:r>
      <w:r w:rsidR="003B1A22" w:rsidRPr="003B1A22">
        <w:t>attend</w:t>
      </w:r>
      <w:r w:rsidR="0021619F">
        <w:t xml:space="preserve">ance. </w:t>
      </w:r>
      <w:r w:rsidR="003B1A22" w:rsidRPr="003B1A22">
        <w:t xml:space="preserve"> All guests, Board members and staff introduced themselves.</w:t>
      </w:r>
    </w:p>
    <w:tbl>
      <w:tblPr>
        <w:tblW w:w="9360" w:type="dxa"/>
        <w:tblInd w:w="720" w:type="dxa"/>
        <w:tblLook w:val="04A0" w:firstRow="1" w:lastRow="0" w:firstColumn="1" w:lastColumn="0" w:noHBand="0" w:noVBand="1"/>
      </w:tblPr>
      <w:tblGrid>
        <w:gridCol w:w="4570"/>
        <w:gridCol w:w="4790"/>
      </w:tblGrid>
      <w:tr w:rsidR="00F55157" w:rsidRPr="00F55157" w:rsidTr="003B1A22">
        <w:trPr>
          <w:trHeight w:val="300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Eric Rodriguez, ARC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Kristie King, Project Understanding</w:t>
            </w:r>
          </w:p>
        </w:tc>
      </w:tr>
      <w:tr w:rsidR="00F55157" w:rsidRPr="00F55157" w:rsidTr="003B1A22">
        <w:trPr>
          <w:trHeight w:val="300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Patricia Schultz, ARC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Steve Orchard, RAD Urban</w:t>
            </w:r>
          </w:p>
        </w:tc>
      </w:tr>
      <w:tr w:rsidR="00F55157" w:rsidRPr="00F55157" w:rsidTr="003B1A22">
        <w:trPr>
          <w:trHeight w:val="300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Michael Nigh, Area Housing Authority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proofErr w:type="spellStart"/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LaConya</w:t>
            </w:r>
            <w:proofErr w:type="spellEnd"/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Cobb, Salvation Army</w:t>
            </w:r>
          </w:p>
        </w:tc>
      </w:tr>
      <w:tr w:rsidR="00F55157" w:rsidRPr="00F55157" w:rsidTr="003B1A22">
        <w:trPr>
          <w:trHeight w:val="300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Britney Carbajal, </w:t>
            </w:r>
            <w:proofErr w:type="spellStart"/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Aspiranet</w:t>
            </w:r>
            <w:proofErr w:type="spellEnd"/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Sean Leonard, Sean Leonard Assoc.</w:t>
            </w:r>
          </w:p>
        </w:tc>
      </w:tr>
      <w:tr w:rsidR="00F55157" w:rsidRPr="00F55157" w:rsidTr="003B1A22">
        <w:trPr>
          <w:trHeight w:val="300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Juan Pena, </w:t>
            </w:r>
            <w:proofErr w:type="spellStart"/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Aspiranet</w:t>
            </w:r>
            <w:proofErr w:type="spellEnd"/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Eric Chen, Simi Valley</w:t>
            </w:r>
          </w:p>
        </w:tc>
      </w:tr>
      <w:tr w:rsidR="00F55157" w:rsidRPr="00F55157" w:rsidTr="003B1A22">
        <w:trPr>
          <w:trHeight w:val="300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proofErr w:type="spellStart"/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Shaurie</w:t>
            </w:r>
            <w:proofErr w:type="spellEnd"/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Hurt, </w:t>
            </w:r>
            <w:proofErr w:type="spellStart"/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Aspiranet</w:t>
            </w:r>
            <w:proofErr w:type="spellEnd"/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Joseph </w:t>
            </w:r>
            <w:proofErr w:type="spellStart"/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Briglio</w:t>
            </w:r>
            <w:proofErr w:type="spellEnd"/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, So. Cal. Assoc. of Governments</w:t>
            </w:r>
          </w:p>
        </w:tc>
      </w:tr>
      <w:tr w:rsidR="00F55157" w:rsidRPr="00F55157" w:rsidTr="003B1A22">
        <w:trPr>
          <w:trHeight w:val="300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Nancy Frawley, CA Assembly Jacqui Irwin's office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Gail Miller, Staples Construction</w:t>
            </w:r>
          </w:p>
        </w:tc>
      </w:tr>
      <w:tr w:rsidR="00F55157" w:rsidRPr="00F55157" w:rsidTr="003B1A22">
        <w:trPr>
          <w:trHeight w:val="300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Patty Quiroz, CA Senator Hannah-Beth Jackson's office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Tim Gallagher, The 20/20 Network</w:t>
            </w:r>
          </w:p>
        </w:tc>
      </w:tr>
      <w:tr w:rsidR="00F55157" w:rsidRPr="00F55157" w:rsidTr="003B1A22">
        <w:trPr>
          <w:trHeight w:val="300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Stacy Swanson, Cal Lutheran Univ.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Matt Guthrie, VC Supervisor Kelly Long's office</w:t>
            </w:r>
          </w:p>
        </w:tc>
      </w:tr>
      <w:tr w:rsidR="00F55157" w:rsidRPr="00F55157" w:rsidTr="003B1A22">
        <w:trPr>
          <w:trHeight w:val="300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Emma Morata, City National Bank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Cheryl </w:t>
            </w:r>
            <w:proofErr w:type="spellStart"/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Heitmann</w:t>
            </w:r>
            <w:proofErr w:type="spellEnd"/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, Ventura</w:t>
            </w:r>
          </w:p>
        </w:tc>
      </w:tr>
      <w:tr w:rsidR="00F55157" w:rsidRPr="00F55157" w:rsidTr="003B1A22">
        <w:trPr>
          <w:trHeight w:val="300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Greg Glover, City National Bank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Jeffrey Lambert, Ventura</w:t>
            </w:r>
          </w:p>
        </w:tc>
      </w:tr>
      <w:tr w:rsidR="00F55157" w:rsidRPr="00F55157" w:rsidTr="003B1A22">
        <w:trPr>
          <w:trHeight w:val="300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Matthew </w:t>
            </w:r>
            <w:proofErr w:type="spellStart"/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Fienup</w:t>
            </w:r>
            <w:proofErr w:type="spellEnd"/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, CLU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Charles Anthony, Ventura County</w:t>
            </w:r>
          </w:p>
        </w:tc>
      </w:tr>
      <w:tr w:rsidR="00F55157" w:rsidRPr="00F55157" w:rsidTr="003B1A22">
        <w:trPr>
          <w:trHeight w:val="300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Arnie Yanez, Community Action of VC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Jennifer Butler, Ventura County</w:t>
            </w:r>
          </w:p>
        </w:tc>
      </w:tr>
      <w:tr w:rsidR="00F55157" w:rsidRPr="00F55157" w:rsidTr="003B1A22">
        <w:trPr>
          <w:trHeight w:val="300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proofErr w:type="spellStart"/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Mich</w:t>
            </w:r>
            <w:proofErr w:type="spellEnd"/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Moret</w:t>
            </w:r>
            <w:proofErr w:type="spellEnd"/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, Community Action of VC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Renee </w:t>
            </w:r>
            <w:proofErr w:type="spellStart"/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Fleener</w:t>
            </w:r>
            <w:proofErr w:type="spellEnd"/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, Ventura County</w:t>
            </w:r>
          </w:p>
        </w:tc>
      </w:tr>
      <w:tr w:rsidR="00F55157" w:rsidRPr="00F55157" w:rsidTr="003B1A22">
        <w:trPr>
          <w:trHeight w:val="300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Omari Pryor, Community Action of VC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Rebecca Evans, Ventura County Adult Protective Services</w:t>
            </w:r>
          </w:p>
        </w:tc>
      </w:tr>
      <w:tr w:rsidR="00F55157" w:rsidRPr="00F55157" w:rsidTr="003B1A22">
        <w:trPr>
          <w:trHeight w:val="300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Lorenzo Castillo, Exit Castillo Realty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Brooke Hill, Ventura County Assessor's Office</w:t>
            </w:r>
          </w:p>
        </w:tc>
      </w:tr>
      <w:tr w:rsidR="00F55157" w:rsidRPr="00F55157" w:rsidTr="003B1A22">
        <w:trPr>
          <w:trHeight w:val="300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Jill Shaffer, Habitat for Humanity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Tracy </w:t>
            </w:r>
            <w:proofErr w:type="spellStart"/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McAulay</w:t>
            </w:r>
            <w:proofErr w:type="spellEnd"/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, Ventura County CEO office</w:t>
            </w:r>
          </w:p>
        </w:tc>
      </w:tr>
      <w:tr w:rsidR="00F55157" w:rsidRPr="00F55157" w:rsidTr="003B1A22">
        <w:trPr>
          <w:trHeight w:val="300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Harvey Champlin, Harvey Champlin Assoc.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Lauren Bianchi </w:t>
            </w:r>
            <w:proofErr w:type="spellStart"/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Klemann</w:t>
            </w:r>
            <w:proofErr w:type="spellEnd"/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, Ventura County HAS</w:t>
            </w:r>
          </w:p>
        </w:tc>
      </w:tr>
      <w:tr w:rsidR="00F55157" w:rsidRPr="00F55157" w:rsidTr="003B1A22">
        <w:trPr>
          <w:trHeight w:val="300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Russ Watson, HOME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Kelly Long, Ventura County Supervisor</w:t>
            </w:r>
          </w:p>
        </w:tc>
      </w:tr>
      <w:tr w:rsidR="00F55157" w:rsidRPr="00F55157" w:rsidTr="003B1A22">
        <w:trPr>
          <w:trHeight w:val="300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Alondra Serna, House Farm Workers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Jim White, Ventura HA</w:t>
            </w:r>
          </w:p>
        </w:tc>
      </w:tr>
      <w:tr w:rsidR="00F55157" w:rsidRPr="00F55157" w:rsidTr="003B1A22">
        <w:trPr>
          <w:trHeight w:val="300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Peggy </w:t>
            </w:r>
            <w:proofErr w:type="spellStart"/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Riverra</w:t>
            </w:r>
            <w:proofErr w:type="spellEnd"/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, Housing Innovations &amp; Solutions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Sonja Flores, Ventura HA</w:t>
            </w:r>
          </w:p>
        </w:tc>
      </w:tr>
      <w:tr w:rsidR="00F55157" w:rsidRPr="00F55157" w:rsidTr="003B1A22">
        <w:trPr>
          <w:trHeight w:val="300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Ron Mulvihill, Housing Innovations &amp; Solutions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Veronica Zimmerman-Garcia, Ventura HA</w:t>
            </w:r>
          </w:p>
        </w:tc>
      </w:tr>
      <w:tr w:rsidR="00F55157" w:rsidRPr="00F55157" w:rsidTr="003B1A22">
        <w:trPr>
          <w:trHeight w:val="300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lastRenderedPageBreak/>
              <w:t>Rick Schroeder, Many Mansions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Alyse Braunschweiger, Ventura Investment</w:t>
            </w:r>
          </w:p>
        </w:tc>
      </w:tr>
      <w:tr w:rsidR="00F55157" w:rsidRPr="00F55157" w:rsidTr="003B1A22">
        <w:trPr>
          <w:trHeight w:val="300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Rodney Thompson, Many Mansions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Darlene Gonzalez</w:t>
            </w:r>
          </w:p>
        </w:tc>
      </w:tr>
      <w:tr w:rsidR="00F55157" w:rsidRPr="00F55157" w:rsidTr="003B1A22">
        <w:trPr>
          <w:trHeight w:val="300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Thomas Nguyen, Many Mansions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Donna Hamer</w:t>
            </w:r>
            <w:r w:rsidR="0021619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, Santa Paula House Farmworkers Comm.</w:t>
            </w:r>
          </w:p>
        </w:tc>
      </w:tr>
      <w:tr w:rsidR="00F55157" w:rsidRPr="00F55157" w:rsidTr="003B1A22">
        <w:trPr>
          <w:trHeight w:val="300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551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Fred Ferro, NAI Capital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57" w:rsidRPr="00F55157" w:rsidRDefault="00F55157" w:rsidP="00F5515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</w:tbl>
    <w:p w:rsidR="00F55157" w:rsidRDefault="00F55157" w:rsidP="000F2B47">
      <w:pPr>
        <w:spacing w:before="120"/>
        <w:ind w:left="360"/>
      </w:pPr>
    </w:p>
    <w:p w:rsidR="008124CE" w:rsidRPr="008124CE" w:rsidRDefault="002F1AA9" w:rsidP="008124CE">
      <w:r>
        <w:rPr>
          <w:b/>
        </w:rPr>
        <w:t xml:space="preserve">2.  </w:t>
      </w:r>
      <w:r w:rsidRPr="008124CE">
        <w:rPr>
          <w:b/>
        </w:rPr>
        <w:t>PUBLIC COMMENT</w:t>
      </w:r>
      <w:r w:rsidR="00B65119">
        <w:t xml:space="preserve"> </w:t>
      </w:r>
    </w:p>
    <w:p w:rsidR="008124CE" w:rsidRPr="008124CE" w:rsidRDefault="008124CE" w:rsidP="008124CE"/>
    <w:p w:rsidR="008C4E51" w:rsidRDefault="002F1AA9" w:rsidP="008C4E51">
      <w:pPr>
        <w:ind w:left="360" w:hanging="360"/>
        <w:rPr>
          <w:b/>
        </w:rPr>
      </w:pPr>
      <w:r>
        <w:rPr>
          <w:b/>
        </w:rPr>
        <w:t xml:space="preserve">3.  </w:t>
      </w:r>
      <w:r w:rsidR="008C4E51" w:rsidRPr="008C4E51">
        <w:rPr>
          <w:b/>
        </w:rPr>
        <w:t>P</w:t>
      </w:r>
      <w:r w:rsidR="008C4E51">
        <w:rPr>
          <w:b/>
        </w:rPr>
        <w:t xml:space="preserve">RESENTATION - </w:t>
      </w:r>
      <w:r w:rsidR="008C4E51" w:rsidRPr="008C4E51">
        <w:rPr>
          <w:b/>
        </w:rPr>
        <w:t xml:space="preserve">Matthew </w:t>
      </w:r>
      <w:proofErr w:type="spellStart"/>
      <w:r w:rsidR="008C4E51" w:rsidRPr="008C4E51">
        <w:rPr>
          <w:b/>
        </w:rPr>
        <w:t>Fienup</w:t>
      </w:r>
      <w:proofErr w:type="spellEnd"/>
      <w:r w:rsidR="008C4E51" w:rsidRPr="008C4E51">
        <w:rPr>
          <w:b/>
        </w:rPr>
        <w:t>, Executive Director, Center for Economic Research and Forecasting, C</w:t>
      </w:r>
      <w:r w:rsidR="008C4E51">
        <w:rPr>
          <w:b/>
        </w:rPr>
        <w:t xml:space="preserve">alifornia Lutheran University </w:t>
      </w:r>
    </w:p>
    <w:p w:rsidR="00B65119" w:rsidRDefault="008C4E51" w:rsidP="008C4E51">
      <w:pPr>
        <w:ind w:left="360" w:hanging="360"/>
      </w:pPr>
      <w:r>
        <w:rPr>
          <w:b/>
        </w:rPr>
        <w:tab/>
      </w:r>
      <w:r w:rsidRPr="008C4E51">
        <w:t>“Ventura County’s Economic Puzzle”</w:t>
      </w:r>
      <w:r>
        <w:t xml:space="preserve"> </w:t>
      </w:r>
    </w:p>
    <w:p w:rsidR="00B65119" w:rsidRDefault="00B65119" w:rsidP="008C4E51">
      <w:pPr>
        <w:ind w:left="360" w:hanging="360"/>
      </w:pPr>
    </w:p>
    <w:p w:rsidR="008C4E51" w:rsidRDefault="008C4E51" w:rsidP="008C4E51">
      <w:pPr>
        <w:ind w:left="360" w:hanging="360"/>
        <w:rPr>
          <w:b/>
        </w:rPr>
      </w:pPr>
      <w:r>
        <w:rPr>
          <w:b/>
        </w:rPr>
        <w:t xml:space="preserve">4.  </w:t>
      </w:r>
      <w:r w:rsidRPr="008C4E51">
        <w:rPr>
          <w:b/>
        </w:rPr>
        <w:t xml:space="preserve">2016 </w:t>
      </w:r>
      <w:r w:rsidR="0053593E">
        <w:rPr>
          <w:b/>
        </w:rPr>
        <w:t>ANNUAL REPORT</w:t>
      </w:r>
      <w:r w:rsidRPr="008C4E51">
        <w:rPr>
          <w:b/>
        </w:rPr>
        <w:t xml:space="preserve"> – 2016 Board Chair Marni Brook</w:t>
      </w:r>
    </w:p>
    <w:p w:rsidR="008C4E51" w:rsidRDefault="00B65119" w:rsidP="008C4E51">
      <w:pPr>
        <w:ind w:left="360" w:hanging="360"/>
      </w:pPr>
      <w:r>
        <w:rPr>
          <w:b/>
        </w:rPr>
        <w:tab/>
      </w:r>
      <w:r>
        <w:t>VCHTF’s 2016 annual report was distributed to all and discussed.</w:t>
      </w:r>
    </w:p>
    <w:p w:rsidR="00B65119" w:rsidRPr="00B65119" w:rsidRDefault="00B65119" w:rsidP="008C4E51">
      <w:pPr>
        <w:ind w:left="360" w:hanging="360"/>
      </w:pPr>
    </w:p>
    <w:p w:rsidR="008C4E51" w:rsidRPr="008C4E51" w:rsidRDefault="008C4E51" w:rsidP="008C4E51">
      <w:pPr>
        <w:ind w:left="360" w:hanging="360"/>
        <w:rPr>
          <w:b/>
        </w:rPr>
      </w:pPr>
      <w:r>
        <w:rPr>
          <w:b/>
        </w:rPr>
        <w:t xml:space="preserve">5.  </w:t>
      </w:r>
      <w:r w:rsidRPr="008C4E51">
        <w:rPr>
          <w:b/>
        </w:rPr>
        <w:t>2017 Business Plans and Future Strategies – Linda Braunschweiger, CEO</w:t>
      </w:r>
    </w:p>
    <w:p w:rsidR="00B65119" w:rsidRDefault="008C4E51" w:rsidP="008C4E51">
      <w:pPr>
        <w:ind w:left="360" w:hanging="360"/>
      </w:pPr>
      <w:r w:rsidRPr="008C4E51">
        <w:rPr>
          <w:b/>
        </w:rPr>
        <w:t xml:space="preserve"> </w:t>
      </w:r>
      <w:r w:rsidRPr="008C4E51">
        <w:rPr>
          <w:b/>
        </w:rPr>
        <w:tab/>
      </w:r>
      <w:r w:rsidR="00B65119">
        <w:t>Areas highlighted include</w:t>
      </w:r>
      <w:r w:rsidR="0021619F">
        <w:t>:</w:t>
      </w:r>
      <w:r w:rsidR="00B65119">
        <w:t xml:space="preserve"> developing a dedicated source of funding</w:t>
      </w:r>
      <w:r w:rsidR="0021619F">
        <w:t>;</w:t>
      </w:r>
      <w:r w:rsidR="00B65119">
        <w:t xml:space="preserve"> CDFI certification at the federal level</w:t>
      </w:r>
      <w:r w:rsidR="0021619F">
        <w:t>;</w:t>
      </w:r>
      <w:r w:rsidR="00B65119">
        <w:t xml:space="preserve"> bringing in additional municipal </w:t>
      </w:r>
      <w:r w:rsidR="0021619F">
        <w:t>investments</w:t>
      </w:r>
      <w:r w:rsidR="00B65119">
        <w:t xml:space="preserve"> from the 6 current partners and new funding from the remaining 4 cities</w:t>
      </w:r>
      <w:r w:rsidR="00E01ECE">
        <w:t>;</w:t>
      </w:r>
      <w:r w:rsidR="00B65119">
        <w:t xml:space="preserve"> reviewing VCHTF products and services offered to maximize our impact of affordable housing in the County</w:t>
      </w:r>
      <w:r w:rsidR="00E01ECE">
        <w:t>;</w:t>
      </w:r>
      <w:r w:rsidR="00B65119">
        <w:t xml:space="preserve"> and how the public and business community can support the VCHTF mission.</w:t>
      </w:r>
    </w:p>
    <w:p w:rsidR="008C4E51" w:rsidRPr="008C4E51" w:rsidRDefault="008C4E51" w:rsidP="008C4E51">
      <w:pPr>
        <w:ind w:left="360" w:hanging="360"/>
        <w:rPr>
          <w:b/>
        </w:rPr>
      </w:pPr>
      <w:r w:rsidRPr="008C4E51">
        <w:rPr>
          <w:b/>
        </w:rPr>
        <w:tab/>
        <w:t xml:space="preserve">    </w:t>
      </w:r>
    </w:p>
    <w:p w:rsidR="008C4E51" w:rsidRPr="00B65119" w:rsidRDefault="008C4E51" w:rsidP="008C4E51">
      <w:pPr>
        <w:ind w:left="360" w:hanging="360"/>
      </w:pPr>
      <w:r>
        <w:rPr>
          <w:b/>
        </w:rPr>
        <w:t xml:space="preserve">6. </w:t>
      </w:r>
      <w:r w:rsidR="0053593E">
        <w:rPr>
          <w:b/>
        </w:rPr>
        <w:t xml:space="preserve"> Q &amp; A</w:t>
      </w:r>
      <w:r w:rsidR="00B65119">
        <w:rPr>
          <w:b/>
        </w:rPr>
        <w:t xml:space="preserve"> </w:t>
      </w:r>
      <w:r w:rsidR="00B65119">
        <w:t xml:space="preserve">– </w:t>
      </w:r>
      <w:r w:rsidR="00E01ECE">
        <w:t>S</w:t>
      </w:r>
      <w:r w:rsidR="00B65119">
        <w:t>everal</w:t>
      </w:r>
      <w:r w:rsidR="00B65119">
        <w:t xml:space="preserve"> questions were fielded by Matthew </w:t>
      </w:r>
      <w:proofErr w:type="spellStart"/>
      <w:r w:rsidR="00B65119">
        <w:t>Fienup</w:t>
      </w:r>
      <w:proofErr w:type="spellEnd"/>
      <w:r w:rsidR="00B65119">
        <w:t>, Marni Brook and Linda Braunschweiger.</w:t>
      </w:r>
    </w:p>
    <w:p w:rsidR="008C4E51" w:rsidRPr="008C4E51" w:rsidRDefault="008C4E51" w:rsidP="008C4E51">
      <w:pPr>
        <w:ind w:left="360" w:hanging="360"/>
        <w:rPr>
          <w:b/>
        </w:rPr>
      </w:pPr>
      <w:r w:rsidRPr="008C4E51">
        <w:rPr>
          <w:b/>
        </w:rPr>
        <w:t xml:space="preserve">   </w:t>
      </w:r>
    </w:p>
    <w:p w:rsidR="008C4E51" w:rsidRDefault="008C4E51" w:rsidP="008C4E51">
      <w:pPr>
        <w:ind w:left="360" w:hanging="360"/>
        <w:rPr>
          <w:b/>
        </w:rPr>
      </w:pPr>
      <w:r>
        <w:rPr>
          <w:b/>
        </w:rPr>
        <w:t>7.</w:t>
      </w:r>
      <w:r w:rsidRPr="008C4E51">
        <w:rPr>
          <w:b/>
        </w:rPr>
        <w:t xml:space="preserve">  I</w:t>
      </w:r>
      <w:r w:rsidR="0053593E">
        <w:rPr>
          <w:b/>
        </w:rPr>
        <w:t>NSTALLATION</w:t>
      </w:r>
      <w:r w:rsidRPr="008C4E51">
        <w:rPr>
          <w:b/>
        </w:rPr>
        <w:t xml:space="preserve"> 2017 Board of Directors  </w:t>
      </w:r>
    </w:p>
    <w:tbl>
      <w:tblPr>
        <w:tblW w:w="7020" w:type="dxa"/>
        <w:tblInd w:w="720" w:type="dxa"/>
        <w:tblLook w:val="04A0" w:firstRow="1" w:lastRow="0" w:firstColumn="1" w:lastColumn="0" w:noHBand="0" w:noVBand="1"/>
      </w:tblPr>
      <w:tblGrid>
        <w:gridCol w:w="2560"/>
        <w:gridCol w:w="2138"/>
        <w:gridCol w:w="2322"/>
      </w:tblGrid>
      <w:tr w:rsidR="008C4E51" w:rsidRPr="008C4E51" w:rsidTr="00B65119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51" w:rsidRPr="008C4E51" w:rsidRDefault="008C4E51" w:rsidP="008C4E51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single"/>
              </w:rPr>
            </w:pPr>
            <w:r w:rsidRPr="008C4E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single"/>
              </w:rPr>
              <w:t>Executive Committee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51" w:rsidRPr="008C4E51" w:rsidRDefault="008C4E51" w:rsidP="008C4E51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single"/>
              </w:rPr>
            </w:pPr>
            <w:r w:rsidRPr="008C4E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single"/>
              </w:rPr>
              <w:t>Municipal Directors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51" w:rsidRPr="008C4E51" w:rsidRDefault="008C4E51" w:rsidP="008C4E51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single"/>
              </w:rPr>
            </w:pPr>
            <w:r w:rsidRPr="008C4E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single"/>
              </w:rPr>
              <w:t>Directors</w:t>
            </w:r>
          </w:p>
        </w:tc>
      </w:tr>
      <w:tr w:rsidR="008C4E51" w:rsidRPr="008C4E51" w:rsidTr="00B65119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51" w:rsidRPr="008C4E51" w:rsidRDefault="008C4E51" w:rsidP="008C4E51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C4E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2017 Chair: Steve Boggs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51" w:rsidRPr="008C4E51" w:rsidRDefault="008C4E51" w:rsidP="008C4E51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C4E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Jennie Buckingham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51" w:rsidRPr="008C4E51" w:rsidRDefault="008C4E51" w:rsidP="008C4E51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C4E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Nicholas </w:t>
            </w:r>
            <w:proofErr w:type="spellStart"/>
            <w:r w:rsidRPr="008C4E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Birck</w:t>
            </w:r>
            <w:proofErr w:type="spellEnd"/>
          </w:p>
        </w:tc>
      </w:tr>
      <w:tr w:rsidR="008C4E51" w:rsidRPr="008C4E51" w:rsidTr="00B65119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51" w:rsidRPr="008C4E51" w:rsidRDefault="008C4E51" w:rsidP="008C4E51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C4E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Vice-Chair: Sean Morreale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51" w:rsidRPr="008C4E51" w:rsidRDefault="008C4E51" w:rsidP="008C4E51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C4E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Peter Lyons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51" w:rsidRPr="008C4E51" w:rsidRDefault="008C4E51" w:rsidP="008C4E51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C4E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Sal Gonzalez</w:t>
            </w:r>
          </w:p>
        </w:tc>
      </w:tr>
      <w:tr w:rsidR="008C4E51" w:rsidRPr="008C4E51" w:rsidTr="00B65119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51" w:rsidRPr="008C4E51" w:rsidRDefault="008C4E51" w:rsidP="008C4E51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C4E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Secretary: Christy Madden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51" w:rsidRPr="008C4E51" w:rsidRDefault="008C4E51" w:rsidP="008C4E51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C4E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David Moe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51" w:rsidRPr="008C4E51" w:rsidRDefault="008C4E51" w:rsidP="008C4E51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C4E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Mark Pettit</w:t>
            </w:r>
          </w:p>
        </w:tc>
      </w:tr>
      <w:tr w:rsidR="008C4E51" w:rsidRPr="008C4E51" w:rsidTr="00B65119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51" w:rsidRPr="008C4E51" w:rsidRDefault="008C4E51" w:rsidP="008C4E51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C4E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Treasurer: Nancy Conk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51" w:rsidRPr="008C4E51" w:rsidRDefault="008C4E51" w:rsidP="008C4E51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C4E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Lynn Oshita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51" w:rsidRPr="008C4E51" w:rsidRDefault="008C4E51" w:rsidP="008C4E51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C4E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Greg Regier</w:t>
            </w:r>
          </w:p>
        </w:tc>
      </w:tr>
      <w:tr w:rsidR="008C4E51" w:rsidRPr="008C4E51" w:rsidTr="00B65119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51" w:rsidRPr="008C4E51" w:rsidRDefault="008C4E51" w:rsidP="008C4E51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C4E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Past-Chair: Marni Brook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51" w:rsidRPr="008C4E51" w:rsidRDefault="008C4E51" w:rsidP="008C4E51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C4E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Christy Madden (dupl.)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51" w:rsidRPr="008C4E51" w:rsidRDefault="008C4E51" w:rsidP="008C4E51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C4E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Alex Russell</w:t>
            </w:r>
          </w:p>
        </w:tc>
      </w:tr>
      <w:tr w:rsidR="008C4E51" w:rsidRPr="008C4E51" w:rsidTr="00B65119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51" w:rsidRPr="008C4E51" w:rsidRDefault="008C4E51" w:rsidP="008C4E51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C4E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Chair-Emeritus: Dawn Dyer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51" w:rsidRPr="008C4E51" w:rsidRDefault="008C4E51" w:rsidP="008C4E51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51" w:rsidRPr="008C4E51" w:rsidRDefault="008C4E51" w:rsidP="008C4E51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C4E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Donna Sepulveda-Weber</w:t>
            </w:r>
          </w:p>
        </w:tc>
      </w:tr>
      <w:tr w:rsidR="008C4E51" w:rsidRPr="008C4E51" w:rsidTr="00B65119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51" w:rsidRPr="008C4E51" w:rsidRDefault="008C4E51" w:rsidP="008C4E51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C4E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Advisor: Mary Ann Krause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51" w:rsidRPr="008C4E51" w:rsidRDefault="008C4E51" w:rsidP="008C4E51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51" w:rsidRPr="008C4E51" w:rsidRDefault="008C4E51" w:rsidP="008C4E51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C4E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Ralph Velarde</w:t>
            </w:r>
          </w:p>
        </w:tc>
      </w:tr>
    </w:tbl>
    <w:p w:rsidR="008C4E51" w:rsidRDefault="008C4E51" w:rsidP="008C4E51">
      <w:pPr>
        <w:ind w:left="360" w:hanging="360"/>
        <w:rPr>
          <w:b/>
        </w:rPr>
      </w:pPr>
    </w:p>
    <w:p w:rsidR="008C4E51" w:rsidRDefault="009801C0" w:rsidP="008C4E51">
      <w:pPr>
        <w:ind w:left="360" w:hanging="360"/>
      </w:pPr>
      <w:r>
        <w:rPr>
          <w:b/>
        </w:rPr>
        <w:tab/>
      </w:r>
      <w:r w:rsidRPr="009801C0">
        <w:rPr>
          <w:b/>
          <w:i/>
        </w:rPr>
        <w:t>Motion to accept nominations for the 2017 Board of Directors as presented</w:t>
      </w:r>
      <w:r>
        <w:rPr>
          <w:b/>
        </w:rPr>
        <w:t>.</w:t>
      </w:r>
      <w:r>
        <w:t xml:space="preserve"> Moved by Sal; seconded by Dawn. Approved unanimously with no abstentions.</w:t>
      </w:r>
    </w:p>
    <w:p w:rsidR="00717316" w:rsidRDefault="009801C0" w:rsidP="00717316">
      <w:pPr>
        <w:spacing w:before="120"/>
        <w:rPr>
          <w:b/>
        </w:rPr>
      </w:pPr>
      <w:r>
        <w:rPr>
          <w:b/>
        </w:rPr>
        <w:t>8</w:t>
      </w:r>
      <w:r w:rsidR="00197F1E">
        <w:rPr>
          <w:b/>
        </w:rPr>
        <w:t>.</w:t>
      </w:r>
      <w:r w:rsidR="008124CE" w:rsidRPr="008124CE">
        <w:rPr>
          <w:b/>
        </w:rPr>
        <w:t xml:space="preserve">  </w:t>
      </w:r>
      <w:r w:rsidR="00197F1E" w:rsidRPr="008124CE">
        <w:rPr>
          <w:b/>
        </w:rPr>
        <w:t>GENERAL BUSINESS</w:t>
      </w:r>
    </w:p>
    <w:p w:rsidR="009801C0" w:rsidRPr="009801C0" w:rsidRDefault="007F4429" w:rsidP="009801C0">
      <w:pPr>
        <w:spacing w:before="120"/>
        <w:ind w:left="360"/>
        <w:rPr>
          <w:b/>
          <w:i/>
        </w:rPr>
      </w:pPr>
      <w:r>
        <w:rPr>
          <w:b/>
        </w:rPr>
        <w:t>A</w:t>
      </w:r>
      <w:r w:rsidR="00197F1E">
        <w:rPr>
          <w:b/>
        </w:rPr>
        <w:t xml:space="preserve">. </w:t>
      </w:r>
      <w:r w:rsidR="009801C0">
        <w:rPr>
          <w:b/>
        </w:rPr>
        <w:t xml:space="preserve"> </w:t>
      </w:r>
      <w:r w:rsidR="009801C0" w:rsidRPr="00CA7A2A">
        <w:rPr>
          <w:b/>
          <w:u w:val="single"/>
        </w:rPr>
        <w:t>Minutes of November Board Meeting</w:t>
      </w:r>
      <w:r w:rsidR="009801C0">
        <w:t xml:space="preserve"> – The minutes were reviewed; there were no changes. </w:t>
      </w:r>
      <w:r w:rsidR="009801C0">
        <w:rPr>
          <w:b/>
          <w:i/>
        </w:rPr>
        <w:t xml:space="preserve">Motion to approve the minutes of the November 16, 2016 board meeting as presented. </w:t>
      </w:r>
      <w:r w:rsidR="009801C0">
        <w:t>Moved by Sal; seconded by Sean M. Approved unanimously with Peter and Jennie abstaining.</w:t>
      </w:r>
    </w:p>
    <w:p w:rsidR="009801C0" w:rsidRDefault="009801C0" w:rsidP="009801C0">
      <w:pPr>
        <w:spacing w:before="120"/>
        <w:ind w:left="360"/>
        <w:rPr>
          <w:b/>
        </w:rPr>
      </w:pPr>
      <w:r>
        <w:rPr>
          <w:b/>
        </w:rPr>
        <w:lastRenderedPageBreak/>
        <w:t xml:space="preserve">B. </w:t>
      </w:r>
      <w:r w:rsidRPr="00CA7A2A">
        <w:rPr>
          <w:b/>
          <w:u w:val="single"/>
        </w:rPr>
        <w:t>2016 Year-End Financials</w:t>
      </w:r>
      <w:r w:rsidR="0053593E">
        <w:rPr>
          <w:u w:val="single"/>
        </w:rPr>
        <w:t xml:space="preserve"> </w:t>
      </w:r>
      <w:r>
        <w:t xml:space="preserve">– Financial reports as of December 31, 2016 were distributed and reviewed. </w:t>
      </w:r>
      <w:r w:rsidR="0053593E">
        <w:t xml:space="preserve">The small loss in net operating income was primarily from less than projected grant and loan interest income. This was offset however by </w:t>
      </w:r>
      <w:r w:rsidR="0087436F">
        <w:t>the CA HCD grant income</w:t>
      </w:r>
      <w:r w:rsidR="0053593E">
        <w:t xml:space="preserve"> in the restricted accoun</w:t>
      </w:r>
      <w:r w:rsidR="0087436F">
        <w:t>t</w:t>
      </w:r>
      <w:r w:rsidR="0053593E">
        <w:t xml:space="preserve"> resulting in a </w:t>
      </w:r>
      <w:r w:rsidR="0087436F">
        <w:t xml:space="preserve">total net income of $112.8K for 2016. In 2016 three new loans were funded (Walnut, </w:t>
      </w:r>
      <w:proofErr w:type="spellStart"/>
      <w:r w:rsidR="0087436F">
        <w:t>Citricos</w:t>
      </w:r>
      <w:proofErr w:type="spellEnd"/>
      <w:r w:rsidR="0087436F">
        <w:t>, Single-family de-</w:t>
      </w:r>
      <w:proofErr w:type="spellStart"/>
      <w:r w:rsidR="0087436F">
        <w:t>minimus</w:t>
      </w:r>
      <w:proofErr w:type="spellEnd"/>
      <w:r w:rsidR="0087436F">
        <w:t>) and two paid off (Citrus Grove, Vince St.) resulting in a loan receivable balance at year-end of $1,165,000. Cash on hand remains healthy at $1.3M. Lending capital plus the remaining portion of the HCD grant ($905,900) totals $1.9M, including the re</w:t>
      </w:r>
      <w:r w:rsidR="00AA02E4">
        <w:t xml:space="preserve">maining $1.135M committed, but not yet funded, on the Walnut St project. Financial ratios were reviewed and are considered healthy. </w:t>
      </w:r>
      <w:r w:rsidRPr="009B08C9">
        <w:rPr>
          <w:b/>
          <w:i/>
        </w:rPr>
        <w:t xml:space="preserve">Motion to approve the </w:t>
      </w:r>
      <w:r>
        <w:rPr>
          <w:b/>
          <w:i/>
        </w:rPr>
        <w:t>1</w:t>
      </w:r>
      <w:r w:rsidR="00AA02E4">
        <w:rPr>
          <w:b/>
          <w:i/>
        </w:rPr>
        <w:t>2</w:t>
      </w:r>
      <w:r>
        <w:rPr>
          <w:b/>
          <w:i/>
        </w:rPr>
        <w:t xml:space="preserve">/31/2016 </w:t>
      </w:r>
      <w:r w:rsidRPr="009B08C9">
        <w:rPr>
          <w:b/>
          <w:i/>
        </w:rPr>
        <w:t>financial statements as presented</w:t>
      </w:r>
      <w:r>
        <w:rPr>
          <w:b/>
          <w:i/>
        </w:rPr>
        <w:t xml:space="preserve">. </w:t>
      </w:r>
      <w:r w:rsidRPr="004D3E42">
        <w:t xml:space="preserve"> </w:t>
      </w:r>
      <w:r w:rsidRPr="003A303F">
        <w:t xml:space="preserve">Moved by </w:t>
      </w:r>
      <w:r w:rsidR="00AA02E4">
        <w:t>Peter</w:t>
      </w:r>
      <w:r w:rsidRPr="003A303F">
        <w:t xml:space="preserve">; seconded by </w:t>
      </w:r>
      <w:r w:rsidR="00AA02E4">
        <w:t>Dawn.</w:t>
      </w:r>
      <w:r w:rsidRPr="003A303F">
        <w:t xml:space="preserve"> Approved unanimously with </w:t>
      </w:r>
      <w:r>
        <w:t xml:space="preserve">no </w:t>
      </w:r>
      <w:r w:rsidRPr="003A303F">
        <w:t>abst</w:t>
      </w:r>
      <w:r>
        <w:t>entions.</w:t>
      </w:r>
    </w:p>
    <w:p w:rsidR="009301CB" w:rsidRDefault="00F97422" w:rsidP="009301CB">
      <w:pPr>
        <w:spacing w:before="120"/>
      </w:pPr>
      <w:r>
        <w:rPr>
          <w:b/>
        </w:rPr>
        <w:t>9</w:t>
      </w:r>
      <w:r w:rsidR="009301CB" w:rsidRPr="009301CB">
        <w:rPr>
          <w:b/>
        </w:rPr>
        <w:t>.</w:t>
      </w:r>
      <w:r w:rsidR="002A5A56">
        <w:t xml:space="preserve">    </w:t>
      </w:r>
      <w:r w:rsidR="00500DED">
        <w:rPr>
          <w:b/>
        </w:rPr>
        <w:t>ANN</w:t>
      </w:r>
      <w:r>
        <w:rPr>
          <w:b/>
        </w:rPr>
        <w:t>OUNCEMENTS</w:t>
      </w:r>
    </w:p>
    <w:p w:rsidR="00F97422" w:rsidRDefault="00F97422" w:rsidP="00F97422">
      <w:pPr>
        <w:spacing w:before="120"/>
        <w:ind w:left="360"/>
      </w:pPr>
      <w:r>
        <w:rPr>
          <w:b/>
        </w:rPr>
        <w:t xml:space="preserve">A.  </w:t>
      </w:r>
      <w:r w:rsidRPr="002B04CD">
        <w:rPr>
          <w:b/>
          <w:u w:val="single"/>
        </w:rPr>
        <w:t>Board Retreat</w:t>
      </w:r>
      <w:r>
        <w:rPr>
          <w:b/>
        </w:rPr>
        <w:t xml:space="preserve"> – </w:t>
      </w:r>
      <w:r>
        <w:t xml:space="preserve">The annual Board retreat will be </w:t>
      </w:r>
      <w:r w:rsidRPr="002B04CD">
        <w:t>Feb</w:t>
      </w:r>
      <w:r>
        <w:t>ruary 22</w:t>
      </w:r>
      <w:r w:rsidRPr="002B04CD">
        <w:rPr>
          <w:vertAlign w:val="superscript"/>
        </w:rPr>
        <w:t>nd</w:t>
      </w:r>
      <w:r>
        <w:t xml:space="preserve"> from noon to 4pm in the VCCF Non-profit Center Board Room</w:t>
      </w:r>
      <w:r w:rsidRPr="002B04CD">
        <w:t xml:space="preserve">. Debbie Brokaw-Jackson </w:t>
      </w:r>
      <w:r>
        <w:t>has</w:t>
      </w:r>
      <w:r w:rsidR="00E01ECE">
        <w:t xml:space="preserve"> </w:t>
      </w:r>
      <w:r w:rsidR="00E01ECE">
        <w:t>been hired</w:t>
      </w:r>
      <w:r w:rsidR="00E01ECE">
        <w:t xml:space="preserve"> to</w:t>
      </w:r>
      <w:r>
        <w:t xml:space="preserve"> facilitate. Steve </w:t>
      </w:r>
      <w:proofErr w:type="spellStart"/>
      <w:r>
        <w:t>DeGeorge</w:t>
      </w:r>
      <w:proofErr w:type="spellEnd"/>
      <w:r>
        <w:t xml:space="preserve">, VCTC’s Planning and Technology Director will provide his insights and experiences in </w:t>
      </w:r>
      <w:r w:rsidR="00E01ECE">
        <w:t>their</w:t>
      </w:r>
      <w:r>
        <w:t xml:space="preserve"> County-wide ballot measure campaign. Lunch will be provided for </w:t>
      </w:r>
      <w:r w:rsidR="00E01ECE">
        <w:t>the Board</w:t>
      </w:r>
      <w:r>
        <w:t>.</w:t>
      </w:r>
    </w:p>
    <w:p w:rsidR="002A5A56" w:rsidRDefault="00F97422" w:rsidP="004358A9">
      <w:pPr>
        <w:spacing w:before="120"/>
        <w:ind w:left="360"/>
      </w:pPr>
      <w:r>
        <w:rPr>
          <w:b/>
        </w:rPr>
        <w:t>B</w:t>
      </w:r>
      <w:r w:rsidR="009301CB" w:rsidRPr="009301CB">
        <w:rPr>
          <w:b/>
        </w:rPr>
        <w:t>.</w:t>
      </w:r>
      <w:r w:rsidR="009301CB">
        <w:t xml:space="preserve">  </w:t>
      </w:r>
      <w:r>
        <w:rPr>
          <w:b/>
          <w:u w:val="single"/>
        </w:rPr>
        <w:t>2017 Meeting Schedule</w:t>
      </w:r>
      <w:r w:rsidR="002A5A56">
        <w:t xml:space="preserve"> – </w:t>
      </w:r>
      <w:r w:rsidR="00500DED">
        <w:t xml:space="preserve">The </w:t>
      </w:r>
      <w:r>
        <w:t xml:space="preserve">2017 schedule for the monthly Board of Director meetings was reviewed. </w:t>
      </w:r>
      <w:r w:rsidR="00936061">
        <w:t>It remains on the 4</w:t>
      </w:r>
      <w:r w:rsidR="00936061" w:rsidRPr="00936061">
        <w:rPr>
          <w:vertAlign w:val="superscript"/>
        </w:rPr>
        <w:t>th</w:t>
      </w:r>
      <w:r w:rsidR="00936061">
        <w:t xml:space="preserve"> Wednesday of each month from noon to 1:30. </w:t>
      </w:r>
      <w:r>
        <w:t xml:space="preserve">There will be no meeting in the months of August and December. </w:t>
      </w:r>
      <w:r w:rsidR="00936061">
        <w:t>Because of Thanksgiving, t</w:t>
      </w:r>
      <w:r>
        <w:t>he November meeting</w:t>
      </w:r>
      <w:r w:rsidR="00936061">
        <w:t xml:space="preserve"> will be the 5</w:t>
      </w:r>
      <w:r w:rsidR="00936061" w:rsidRPr="00936061">
        <w:rPr>
          <w:vertAlign w:val="superscript"/>
        </w:rPr>
        <w:t>th</w:t>
      </w:r>
      <w:r w:rsidR="00936061">
        <w:t xml:space="preserve"> Wednesday. </w:t>
      </w:r>
    </w:p>
    <w:p w:rsidR="002A5A56" w:rsidRPr="00307FC6" w:rsidRDefault="00936061" w:rsidP="007307B9">
      <w:pPr>
        <w:spacing w:before="120"/>
        <w:ind w:left="360"/>
        <w:rPr>
          <w:b/>
          <w:i/>
        </w:rPr>
      </w:pPr>
      <w:r>
        <w:rPr>
          <w:b/>
        </w:rPr>
        <w:t>C</w:t>
      </w:r>
      <w:r w:rsidR="009301CB" w:rsidRPr="009301CB">
        <w:rPr>
          <w:b/>
        </w:rPr>
        <w:t xml:space="preserve">.  </w:t>
      </w:r>
      <w:r>
        <w:rPr>
          <w:b/>
          <w:u w:val="single"/>
        </w:rPr>
        <w:t>Pipeline</w:t>
      </w:r>
      <w:r w:rsidR="002A5A56">
        <w:t xml:space="preserve"> –</w:t>
      </w:r>
      <w:r w:rsidR="002B04CD" w:rsidRPr="002B04CD">
        <w:t xml:space="preserve"> </w:t>
      </w:r>
      <w:r>
        <w:t xml:space="preserve">The two approved remaining loans for Walnut Street project </w:t>
      </w:r>
      <w:r w:rsidR="00E01ECE">
        <w:t>are</w:t>
      </w:r>
      <w:r>
        <w:t xml:space="preserve"> expected to fund </w:t>
      </w:r>
      <w:r w:rsidR="00E01ECE">
        <w:t>at</w:t>
      </w:r>
      <w:r w:rsidR="00E01ECE">
        <w:t xml:space="preserve"> the </w:t>
      </w:r>
      <w:r w:rsidR="00E01ECE">
        <w:t>end of</w:t>
      </w:r>
      <w:r>
        <w:t xml:space="preserve"> </w:t>
      </w:r>
      <w:r w:rsidR="00E01ECE">
        <w:t>March</w:t>
      </w:r>
      <w:r>
        <w:t>. Loan applications are expected for the Habitat for Humanity project ($500K for construction of 6 for-sale single family homes), Castillo farmworker project ($500K Oxnard), and a $200K 6-month gap loan to CEDC for the Camino Esperanza project. VCHTF new loan funds do not carry the prevailing wage requirement, so may be more attractive to for-profit affordable housing developers.</w:t>
      </w:r>
    </w:p>
    <w:p w:rsidR="002B04CD" w:rsidRDefault="00936061" w:rsidP="002B04CD">
      <w:pPr>
        <w:spacing w:before="120"/>
        <w:ind w:left="360"/>
      </w:pPr>
      <w:r>
        <w:rPr>
          <w:b/>
        </w:rPr>
        <w:t>D</w:t>
      </w:r>
      <w:r w:rsidR="00EC6C36" w:rsidRPr="00EC6C36">
        <w:rPr>
          <w:b/>
        </w:rPr>
        <w:t xml:space="preserve">. </w:t>
      </w:r>
      <w:r w:rsidR="002A5A56" w:rsidRPr="00EC6C36">
        <w:rPr>
          <w:b/>
        </w:rPr>
        <w:t xml:space="preserve"> </w:t>
      </w:r>
      <w:r>
        <w:rPr>
          <w:b/>
          <w:u w:val="single"/>
        </w:rPr>
        <w:t>County News</w:t>
      </w:r>
      <w:r w:rsidR="002A5A56">
        <w:t xml:space="preserve"> –</w:t>
      </w:r>
      <w:r>
        <w:t xml:space="preserve"> A new subcommittee of the Board of Supervisors was formed to address Homelessness and Affordable Housing issues.</w:t>
      </w:r>
    </w:p>
    <w:p w:rsidR="00936061" w:rsidRDefault="00936061" w:rsidP="002B04CD">
      <w:pPr>
        <w:spacing w:before="120"/>
        <w:ind w:left="360"/>
      </w:pPr>
      <w:r>
        <w:rPr>
          <w:b/>
        </w:rPr>
        <w:t>E</w:t>
      </w:r>
      <w:r w:rsidRPr="00936061">
        <w:t>.</w:t>
      </w:r>
      <w:r>
        <w:t xml:space="preserve">   </w:t>
      </w:r>
      <w:r w:rsidRPr="00936061">
        <w:rPr>
          <w:b/>
          <w:u w:val="single"/>
        </w:rPr>
        <w:t>Housing Conference</w:t>
      </w:r>
      <w:r>
        <w:t xml:space="preserve"> – Sal noted that th</w:t>
      </w:r>
      <w:r w:rsidR="00CA7A2A">
        <w:t>e annual Housing California Conference</w:t>
      </w:r>
      <w:r>
        <w:t xml:space="preserve"> is March </w:t>
      </w:r>
      <w:r w:rsidR="00CA7A2A">
        <w:t xml:space="preserve">8-10 </w:t>
      </w:r>
      <w:r>
        <w:t>in Sacramento.</w:t>
      </w:r>
      <w:r w:rsidR="00CA7A2A">
        <w:t xml:space="preserve"> Keynote speakers include </w:t>
      </w:r>
      <w:r w:rsidR="00CA7A2A" w:rsidRPr="00CA7A2A">
        <w:t>Douglas Jutte, Executive Director of the Build Healthy Places Network</w:t>
      </w:r>
      <w:r w:rsidR="00CA7A2A">
        <w:t xml:space="preserve"> and </w:t>
      </w:r>
      <w:r w:rsidR="00CA7A2A" w:rsidRPr="00CA7A2A">
        <w:t xml:space="preserve">Diane </w:t>
      </w:r>
      <w:proofErr w:type="spellStart"/>
      <w:r w:rsidR="00CA7A2A" w:rsidRPr="00CA7A2A">
        <w:t>Yentel</w:t>
      </w:r>
      <w:proofErr w:type="spellEnd"/>
      <w:r w:rsidR="00CA7A2A" w:rsidRPr="00CA7A2A">
        <w:t>, President and CEO of the National Low I</w:t>
      </w:r>
      <w:r w:rsidR="00CA7A2A">
        <w:t>ncome Housing Coalition (NLIHC). Linda will look into attending.</w:t>
      </w:r>
    </w:p>
    <w:p w:rsidR="00CA7A2A" w:rsidRDefault="00CA7A2A" w:rsidP="002B04CD">
      <w:pPr>
        <w:spacing w:before="120"/>
        <w:ind w:left="360"/>
      </w:pPr>
      <w:r w:rsidRPr="00CA7A2A">
        <w:rPr>
          <w:b/>
        </w:rPr>
        <w:t>F</w:t>
      </w:r>
      <w:r>
        <w:rPr>
          <w:b/>
        </w:rPr>
        <w:t xml:space="preserve">.  </w:t>
      </w:r>
      <w:r w:rsidRPr="00CA7A2A">
        <w:rPr>
          <w:b/>
          <w:u w:val="single"/>
        </w:rPr>
        <w:t>City of Oxnard Housing Element</w:t>
      </w:r>
      <w:r>
        <w:t xml:space="preserve"> – the City approved the housing element, but it still needs State ratification. Project approvals (and thus VCHTF</w:t>
      </w:r>
      <w:r>
        <w:t xml:space="preserve"> </w:t>
      </w:r>
      <w:r w:rsidR="00E01ECE">
        <w:t>potential</w:t>
      </w:r>
      <w:r w:rsidR="00E01ECE">
        <w:t xml:space="preserve"> </w:t>
      </w:r>
      <w:r>
        <w:t>loan applications) however, can move forward pending State review.</w:t>
      </w:r>
    </w:p>
    <w:p w:rsidR="002B04CD" w:rsidRPr="006A52D3" w:rsidRDefault="002B04CD" w:rsidP="002B04CD">
      <w:pPr>
        <w:pStyle w:val="ListParagraph"/>
      </w:pPr>
    </w:p>
    <w:p w:rsidR="008124CE" w:rsidRPr="008124CE" w:rsidRDefault="00CA7A2A" w:rsidP="008124CE">
      <w:pPr>
        <w:rPr>
          <w:b/>
        </w:rPr>
      </w:pPr>
      <w:r>
        <w:rPr>
          <w:b/>
        </w:rPr>
        <w:t>10</w:t>
      </w:r>
      <w:r w:rsidR="008454FF">
        <w:rPr>
          <w:b/>
        </w:rPr>
        <w:t xml:space="preserve">.   </w:t>
      </w:r>
      <w:r w:rsidR="006A52D3">
        <w:rPr>
          <w:b/>
        </w:rPr>
        <w:t xml:space="preserve"> </w:t>
      </w:r>
      <w:r w:rsidR="008454FF">
        <w:rPr>
          <w:b/>
        </w:rPr>
        <w:t>A</w:t>
      </w:r>
      <w:r w:rsidR="008454FF" w:rsidRPr="008124CE">
        <w:rPr>
          <w:b/>
        </w:rPr>
        <w:t>DJOURNMENT</w:t>
      </w:r>
      <w:r w:rsidR="008454FF">
        <w:t xml:space="preserve"> –</w:t>
      </w:r>
      <w:r w:rsidR="007F4429">
        <w:t xml:space="preserve"> </w:t>
      </w:r>
      <w:r w:rsidR="008454FF">
        <w:t xml:space="preserve">The meeting was adjourned at </w:t>
      </w:r>
      <w:r w:rsidR="008124CE" w:rsidRPr="008454FF">
        <w:t>1:</w:t>
      </w:r>
      <w:r w:rsidR="002B04CD">
        <w:t>3</w:t>
      </w:r>
      <w:r>
        <w:t>5</w:t>
      </w:r>
      <w:r w:rsidR="002B04CD">
        <w:t xml:space="preserve"> </w:t>
      </w:r>
      <w:r w:rsidR="008454FF" w:rsidRPr="008454FF">
        <w:t>pm.</w:t>
      </w:r>
    </w:p>
    <w:p w:rsidR="008124CE" w:rsidRPr="008124CE" w:rsidRDefault="008124CE" w:rsidP="008124CE">
      <w:pPr>
        <w:rPr>
          <w:b/>
        </w:rPr>
      </w:pPr>
    </w:p>
    <w:p w:rsidR="008124CE" w:rsidRPr="008124CE" w:rsidRDefault="008124CE" w:rsidP="008454FF">
      <w:pPr>
        <w:jc w:val="center"/>
        <w:rPr>
          <w:b/>
        </w:rPr>
      </w:pPr>
      <w:r w:rsidRPr="008124CE">
        <w:rPr>
          <w:b/>
        </w:rPr>
        <w:t>Meeting Schedule: 4</w:t>
      </w:r>
      <w:r w:rsidRPr="008124CE">
        <w:rPr>
          <w:b/>
          <w:vertAlign w:val="superscript"/>
        </w:rPr>
        <w:t>th</w:t>
      </w:r>
      <w:r w:rsidRPr="008124CE">
        <w:rPr>
          <w:b/>
        </w:rPr>
        <w:t xml:space="preserve"> Wednesday of every month 12 Noon to 1:30 PM</w:t>
      </w:r>
    </w:p>
    <w:p w:rsidR="00CA7A2A" w:rsidRDefault="00CA7A2A" w:rsidP="00630438">
      <w:pPr>
        <w:ind w:left="720" w:right="720"/>
        <w:jc w:val="center"/>
        <w:rPr>
          <w:b/>
        </w:rPr>
      </w:pPr>
    </w:p>
    <w:p w:rsidR="00CA7A2A" w:rsidRDefault="00CA7A2A" w:rsidP="00630438">
      <w:pPr>
        <w:ind w:left="720" w:right="720"/>
        <w:jc w:val="center"/>
      </w:pPr>
      <w:r>
        <w:rPr>
          <w:b/>
        </w:rPr>
        <w:t xml:space="preserve">Remaining </w:t>
      </w:r>
      <w:r w:rsidR="006A52D3" w:rsidRPr="008124CE">
        <w:rPr>
          <w:b/>
        </w:rPr>
        <w:t>201</w:t>
      </w:r>
      <w:r w:rsidR="006A52D3">
        <w:rPr>
          <w:b/>
        </w:rPr>
        <w:t>7</w:t>
      </w:r>
      <w:r w:rsidR="006A52D3" w:rsidRPr="008124CE">
        <w:rPr>
          <w:b/>
        </w:rPr>
        <w:t xml:space="preserve"> Dates</w:t>
      </w:r>
      <w:r w:rsidR="006A52D3" w:rsidRPr="008124CE">
        <w:t xml:space="preserve">: </w:t>
      </w:r>
      <w:r w:rsidR="006A52D3">
        <w:t>Feb. 22 (Retreat), Mar. 22, Apr. 26, May 24, Jun. 28, J</w:t>
      </w:r>
      <w:r w:rsidR="001D6B90">
        <w:t>u</w:t>
      </w:r>
      <w:r w:rsidR="006A52D3">
        <w:t xml:space="preserve">ly 26, </w:t>
      </w:r>
      <w:r w:rsidR="001D6B90">
        <w:t xml:space="preserve">     </w:t>
      </w:r>
    </w:p>
    <w:p w:rsidR="001F26B8" w:rsidRDefault="006A52D3" w:rsidP="00630438">
      <w:pPr>
        <w:ind w:left="720" w:right="720"/>
        <w:jc w:val="center"/>
      </w:pPr>
      <w:r>
        <w:t xml:space="preserve">Aug. dark, Sep. 27, </w:t>
      </w:r>
      <w:r w:rsidRPr="008124CE">
        <w:t>Oct. 2</w:t>
      </w:r>
      <w:r>
        <w:t>5</w:t>
      </w:r>
      <w:r w:rsidR="00CA7A2A">
        <w:t>, Nov. 29</w:t>
      </w:r>
      <w:r>
        <w:t>, Dec. d</w:t>
      </w:r>
      <w:r w:rsidRPr="008124CE">
        <w:t>ark</w:t>
      </w:r>
    </w:p>
    <w:sectPr w:rsidR="001F26B8" w:rsidSect="005C502C">
      <w:headerReference w:type="default" r:id="rId7"/>
      <w:footerReference w:type="default" r:id="rId8"/>
      <w:pgSz w:w="12240" w:h="15840"/>
      <w:pgMar w:top="1440" w:right="1080" w:bottom="1080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74E" w:rsidRDefault="00C3474E" w:rsidP="003A773E">
      <w:r>
        <w:separator/>
      </w:r>
    </w:p>
  </w:endnote>
  <w:endnote w:type="continuationSeparator" w:id="0">
    <w:p w:rsidR="00C3474E" w:rsidRDefault="00C3474E" w:rsidP="003A773E">
      <w:r>
        <w:continuationSeparator/>
      </w:r>
    </w:p>
  </w:endnote>
  <w:endnote w:type="continuationNotice" w:id="1">
    <w:p w:rsidR="00C3474E" w:rsidRDefault="00C347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erpetua Titling MT">
    <w:altName w:val="Plantagenet Cherokee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CBE" w:rsidRDefault="00B81C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74E" w:rsidRDefault="00C3474E" w:rsidP="003A773E">
      <w:r>
        <w:separator/>
      </w:r>
    </w:p>
  </w:footnote>
  <w:footnote w:type="continuationSeparator" w:id="0">
    <w:p w:rsidR="00C3474E" w:rsidRDefault="00C3474E" w:rsidP="003A773E">
      <w:r>
        <w:continuationSeparator/>
      </w:r>
    </w:p>
  </w:footnote>
  <w:footnote w:type="continuationNotice" w:id="1">
    <w:p w:rsidR="00C3474E" w:rsidRDefault="00C347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73E" w:rsidRDefault="003A773E" w:rsidP="003A773E">
    <w:pPr>
      <w:jc w:val="center"/>
      <w:rPr>
        <w:rFonts w:ascii="Perpetua Titling MT" w:hAnsi="Perpetua Titling MT"/>
        <w:b/>
        <w:bCs/>
      </w:rPr>
    </w:pPr>
    <w:r w:rsidRPr="00FF51A1">
      <w:rPr>
        <w:rFonts w:ascii="Perpetua Titling MT" w:hAnsi="Perpetua Titling MT"/>
        <w:b/>
        <w:bCs/>
      </w:rPr>
      <w:object w:dxaOrig="11310" w:dyaOrig="5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81pt" o:ole="">
          <v:imagedata r:id="rId1" o:title=""/>
        </v:shape>
        <o:OLEObject Type="Embed" ProgID="AcroExch.Document.7" ShapeID="_x0000_i1025" DrawAspect="Content" ObjectID="_1547987658" r:id="rId2"/>
      </w:object>
    </w:r>
  </w:p>
  <w:p w:rsidR="003A773E" w:rsidRDefault="003A773E" w:rsidP="003A773E">
    <w:pPr>
      <w:jc w:val="center"/>
      <w:rPr>
        <w:rFonts w:ascii="Perpetua" w:hAnsi="Perpetua"/>
        <w:color w:val="333333"/>
        <w:sz w:val="20"/>
      </w:rPr>
    </w:pPr>
  </w:p>
  <w:p w:rsidR="003A773E" w:rsidRDefault="003A773E" w:rsidP="003A773E">
    <w:pPr>
      <w:jc w:val="center"/>
      <w:rPr>
        <w:rFonts w:ascii="Perpetua" w:hAnsi="Perpetua"/>
        <w:color w:val="333333"/>
        <w:sz w:val="20"/>
      </w:rPr>
    </w:pPr>
    <w:r>
      <w:rPr>
        <w:rFonts w:ascii="Perpetua" w:hAnsi="Perpetua"/>
        <w:color w:val="333333"/>
        <w:sz w:val="20"/>
      </w:rPr>
      <w:t xml:space="preserve">To support more housing choices, by generating and leveraging financial resources, </w:t>
    </w:r>
    <w:r>
      <w:rPr>
        <w:rFonts w:ascii="Perpetua" w:hAnsi="Perpetua"/>
        <w:color w:val="333333"/>
        <w:sz w:val="20"/>
      </w:rPr>
      <w:br/>
      <w:t>working in partnership with the public, private, and non-profit sectors throughout Ventura County.</w:t>
    </w:r>
  </w:p>
  <w:p w:rsidR="003A773E" w:rsidRDefault="00C3474E" w:rsidP="003A773E">
    <w:pPr>
      <w:jc w:val="center"/>
      <w:rPr>
        <w:sz w:val="16"/>
      </w:rPr>
    </w:pPr>
    <w:r>
      <w:rPr>
        <w:noProof/>
      </w:rPr>
      <w:pict>
        <v:line id="Straight Connector 1" o:spid="_x0000_s2049" style="position:absolute;left:0;text-align:left;z-index:251659264;visibility:visible;mso-wrap-distance-top:-3e-5mm;mso-wrap-distance-bottom:-3e-5mm" from="-23.25pt,9.5pt" to="499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" strokecolor="#46669b" strokeweight="1.75pt"/>
      </w:pict>
    </w:r>
    <w:r w:rsidR="003A773E">
      <w:rPr>
        <w:sz w:val="16"/>
      </w:rPr>
      <w:t xml:space="preserve"> </w:t>
    </w:r>
  </w:p>
  <w:p w:rsidR="003A773E" w:rsidRDefault="003A773E" w:rsidP="003A773E">
    <w:pPr>
      <w:pStyle w:val="Heading3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C21"/>
    <w:multiLevelType w:val="hybridMultilevel"/>
    <w:tmpl w:val="EB3E4A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14C20"/>
    <w:multiLevelType w:val="hybridMultilevel"/>
    <w:tmpl w:val="E4F42B0A"/>
    <w:lvl w:ilvl="0" w:tplc="9198D92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C26A5"/>
    <w:multiLevelType w:val="hybridMultilevel"/>
    <w:tmpl w:val="6B2E6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8506C5"/>
    <w:multiLevelType w:val="hybridMultilevel"/>
    <w:tmpl w:val="BA1C6AC0"/>
    <w:lvl w:ilvl="0" w:tplc="043EFD0E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5D68A3"/>
    <w:multiLevelType w:val="hybridMultilevel"/>
    <w:tmpl w:val="15E2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4281F"/>
    <w:multiLevelType w:val="hybridMultilevel"/>
    <w:tmpl w:val="C7BE3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85277E"/>
    <w:multiLevelType w:val="hybridMultilevel"/>
    <w:tmpl w:val="F1D89AD4"/>
    <w:lvl w:ilvl="0" w:tplc="043EFD0E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6903D9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466BA"/>
    <w:multiLevelType w:val="hybridMultilevel"/>
    <w:tmpl w:val="CFEC3AE6"/>
    <w:lvl w:ilvl="0" w:tplc="D5EC8056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334FDA"/>
    <w:multiLevelType w:val="hybridMultilevel"/>
    <w:tmpl w:val="4DDEA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46E74"/>
    <w:multiLevelType w:val="hybridMultilevel"/>
    <w:tmpl w:val="41A0E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FF3C95"/>
    <w:multiLevelType w:val="hybridMultilevel"/>
    <w:tmpl w:val="94A4C158"/>
    <w:lvl w:ilvl="0" w:tplc="E2881BA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0A0AB2"/>
    <w:multiLevelType w:val="hybridMultilevel"/>
    <w:tmpl w:val="B7560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AE192A"/>
    <w:multiLevelType w:val="hybridMultilevel"/>
    <w:tmpl w:val="33907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0C6E80"/>
    <w:multiLevelType w:val="hybridMultilevel"/>
    <w:tmpl w:val="F9E43188"/>
    <w:lvl w:ilvl="0" w:tplc="E27EAB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F417A9"/>
    <w:multiLevelType w:val="hybridMultilevel"/>
    <w:tmpl w:val="CD305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4"/>
  </w:num>
  <w:num w:numId="12">
    <w:abstractNumId w:val="12"/>
  </w:num>
  <w:num w:numId="13">
    <w:abstractNumId w:val="7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3A773E"/>
    <w:rsid w:val="000133F1"/>
    <w:rsid w:val="0002405C"/>
    <w:rsid w:val="00030446"/>
    <w:rsid w:val="00034279"/>
    <w:rsid w:val="000404AD"/>
    <w:rsid w:val="00043C32"/>
    <w:rsid w:val="00054590"/>
    <w:rsid w:val="00054CE4"/>
    <w:rsid w:val="00094117"/>
    <w:rsid w:val="000A4282"/>
    <w:rsid w:val="000D2698"/>
    <w:rsid w:val="000D65D6"/>
    <w:rsid w:val="000E3A34"/>
    <w:rsid w:val="000F2B47"/>
    <w:rsid w:val="00102E62"/>
    <w:rsid w:val="00117FC0"/>
    <w:rsid w:val="00123B5F"/>
    <w:rsid w:val="001421C7"/>
    <w:rsid w:val="0015308D"/>
    <w:rsid w:val="00160DA9"/>
    <w:rsid w:val="00174638"/>
    <w:rsid w:val="00175836"/>
    <w:rsid w:val="00176003"/>
    <w:rsid w:val="00197F1E"/>
    <w:rsid w:val="001A78D5"/>
    <w:rsid w:val="001B2CF5"/>
    <w:rsid w:val="001B5C51"/>
    <w:rsid w:val="001D0B13"/>
    <w:rsid w:val="001D2BEC"/>
    <w:rsid w:val="001D6508"/>
    <w:rsid w:val="001D6B90"/>
    <w:rsid w:val="001E3FFB"/>
    <w:rsid w:val="001F26B8"/>
    <w:rsid w:val="001F4E70"/>
    <w:rsid w:val="00205A50"/>
    <w:rsid w:val="00210F6B"/>
    <w:rsid w:val="0021619F"/>
    <w:rsid w:val="00223F37"/>
    <w:rsid w:val="00225C40"/>
    <w:rsid w:val="002325B6"/>
    <w:rsid w:val="00250279"/>
    <w:rsid w:val="002513EA"/>
    <w:rsid w:val="00257ACB"/>
    <w:rsid w:val="00267C5A"/>
    <w:rsid w:val="002A5A56"/>
    <w:rsid w:val="002A7522"/>
    <w:rsid w:val="002B04CD"/>
    <w:rsid w:val="002B5DF7"/>
    <w:rsid w:val="002D5674"/>
    <w:rsid w:val="002E23CC"/>
    <w:rsid w:val="002F1AA9"/>
    <w:rsid w:val="0030650B"/>
    <w:rsid w:val="00307FC6"/>
    <w:rsid w:val="00334F4F"/>
    <w:rsid w:val="003359F8"/>
    <w:rsid w:val="0035011F"/>
    <w:rsid w:val="00391CA4"/>
    <w:rsid w:val="003A303F"/>
    <w:rsid w:val="003A773E"/>
    <w:rsid w:val="003B1A22"/>
    <w:rsid w:val="003B2506"/>
    <w:rsid w:val="003C1154"/>
    <w:rsid w:val="003E1114"/>
    <w:rsid w:val="003E5C3F"/>
    <w:rsid w:val="00400050"/>
    <w:rsid w:val="004358A9"/>
    <w:rsid w:val="00455405"/>
    <w:rsid w:val="004661EE"/>
    <w:rsid w:val="00482562"/>
    <w:rsid w:val="0048350D"/>
    <w:rsid w:val="00496966"/>
    <w:rsid w:val="00496EFF"/>
    <w:rsid w:val="004D3E42"/>
    <w:rsid w:val="004D675B"/>
    <w:rsid w:val="004E5060"/>
    <w:rsid w:val="004E6076"/>
    <w:rsid w:val="00500DED"/>
    <w:rsid w:val="0053593E"/>
    <w:rsid w:val="00542459"/>
    <w:rsid w:val="005437CA"/>
    <w:rsid w:val="00553B95"/>
    <w:rsid w:val="00564B43"/>
    <w:rsid w:val="0056557B"/>
    <w:rsid w:val="005756DC"/>
    <w:rsid w:val="005809A9"/>
    <w:rsid w:val="005C115C"/>
    <w:rsid w:val="005C502C"/>
    <w:rsid w:val="005F74FF"/>
    <w:rsid w:val="00630438"/>
    <w:rsid w:val="00633E6A"/>
    <w:rsid w:val="00637B62"/>
    <w:rsid w:val="00691083"/>
    <w:rsid w:val="006A52D3"/>
    <w:rsid w:val="006A7D2F"/>
    <w:rsid w:val="006E09C3"/>
    <w:rsid w:val="006E2999"/>
    <w:rsid w:val="00717316"/>
    <w:rsid w:val="007307B9"/>
    <w:rsid w:val="00735227"/>
    <w:rsid w:val="007635C6"/>
    <w:rsid w:val="00774660"/>
    <w:rsid w:val="00781CD1"/>
    <w:rsid w:val="00787381"/>
    <w:rsid w:val="007A3FBE"/>
    <w:rsid w:val="007B5CAC"/>
    <w:rsid w:val="007C00E9"/>
    <w:rsid w:val="007F4429"/>
    <w:rsid w:val="007F58F0"/>
    <w:rsid w:val="00803B7E"/>
    <w:rsid w:val="008124CE"/>
    <w:rsid w:val="008206EE"/>
    <w:rsid w:val="008454FF"/>
    <w:rsid w:val="0087436F"/>
    <w:rsid w:val="00882BD2"/>
    <w:rsid w:val="008939C2"/>
    <w:rsid w:val="008C4E51"/>
    <w:rsid w:val="008E50A1"/>
    <w:rsid w:val="00926FB2"/>
    <w:rsid w:val="009301CB"/>
    <w:rsid w:val="00936061"/>
    <w:rsid w:val="009571BE"/>
    <w:rsid w:val="009801C0"/>
    <w:rsid w:val="009939FA"/>
    <w:rsid w:val="00997DBB"/>
    <w:rsid w:val="009A6DDD"/>
    <w:rsid w:val="009B08C9"/>
    <w:rsid w:val="009B0D85"/>
    <w:rsid w:val="009C077F"/>
    <w:rsid w:val="009D6FEC"/>
    <w:rsid w:val="009E6F86"/>
    <w:rsid w:val="009F1D96"/>
    <w:rsid w:val="00A00052"/>
    <w:rsid w:val="00A30609"/>
    <w:rsid w:val="00A3594D"/>
    <w:rsid w:val="00A7098D"/>
    <w:rsid w:val="00A925F0"/>
    <w:rsid w:val="00A959A1"/>
    <w:rsid w:val="00AA02E4"/>
    <w:rsid w:val="00AA208E"/>
    <w:rsid w:val="00AD24F8"/>
    <w:rsid w:val="00AE0D89"/>
    <w:rsid w:val="00AE1597"/>
    <w:rsid w:val="00AF186A"/>
    <w:rsid w:val="00AF45E3"/>
    <w:rsid w:val="00B10574"/>
    <w:rsid w:val="00B230EA"/>
    <w:rsid w:val="00B246FE"/>
    <w:rsid w:val="00B530A0"/>
    <w:rsid w:val="00B532D7"/>
    <w:rsid w:val="00B61600"/>
    <w:rsid w:val="00B643D6"/>
    <w:rsid w:val="00B65119"/>
    <w:rsid w:val="00B6614A"/>
    <w:rsid w:val="00B66A81"/>
    <w:rsid w:val="00B72B6B"/>
    <w:rsid w:val="00B72D87"/>
    <w:rsid w:val="00B76ADE"/>
    <w:rsid w:val="00B81CBE"/>
    <w:rsid w:val="00B87163"/>
    <w:rsid w:val="00BA10C8"/>
    <w:rsid w:val="00BB64E2"/>
    <w:rsid w:val="00BC58EE"/>
    <w:rsid w:val="00BF33B6"/>
    <w:rsid w:val="00C05050"/>
    <w:rsid w:val="00C218BD"/>
    <w:rsid w:val="00C26DCE"/>
    <w:rsid w:val="00C3474E"/>
    <w:rsid w:val="00C50068"/>
    <w:rsid w:val="00C54B30"/>
    <w:rsid w:val="00C733D5"/>
    <w:rsid w:val="00C80036"/>
    <w:rsid w:val="00C8275F"/>
    <w:rsid w:val="00C85087"/>
    <w:rsid w:val="00C9558F"/>
    <w:rsid w:val="00CA7A2A"/>
    <w:rsid w:val="00CB1004"/>
    <w:rsid w:val="00CB2FC5"/>
    <w:rsid w:val="00CF2FBA"/>
    <w:rsid w:val="00CF595E"/>
    <w:rsid w:val="00D058D7"/>
    <w:rsid w:val="00D176DC"/>
    <w:rsid w:val="00D24C7C"/>
    <w:rsid w:val="00D32151"/>
    <w:rsid w:val="00D35DB4"/>
    <w:rsid w:val="00D370B3"/>
    <w:rsid w:val="00D56F18"/>
    <w:rsid w:val="00D9360C"/>
    <w:rsid w:val="00DA5DB0"/>
    <w:rsid w:val="00DB5026"/>
    <w:rsid w:val="00DB517E"/>
    <w:rsid w:val="00E01ECE"/>
    <w:rsid w:val="00E70F21"/>
    <w:rsid w:val="00EA0417"/>
    <w:rsid w:val="00EA56C3"/>
    <w:rsid w:val="00EA6F08"/>
    <w:rsid w:val="00EB105F"/>
    <w:rsid w:val="00EC6C36"/>
    <w:rsid w:val="00EF0495"/>
    <w:rsid w:val="00F01B7B"/>
    <w:rsid w:val="00F142BD"/>
    <w:rsid w:val="00F55157"/>
    <w:rsid w:val="00F70EC4"/>
    <w:rsid w:val="00F86D80"/>
    <w:rsid w:val="00F97422"/>
    <w:rsid w:val="00FC0283"/>
    <w:rsid w:val="00FC2147"/>
    <w:rsid w:val="00FC457E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5DE3F30-E38C-4547-B0A2-A530DDE3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1A1"/>
  </w:style>
  <w:style w:type="paragraph" w:styleId="Heading3">
    <w:name w:val="heading 3"/>
    <w:basedOn w:val="Normal"/>
    <w:next w:val="Normal"/>
    <w:link w:val="Heading3Char"/>
    <w:qFormat/>
    <w:rsid w:val="003A773E"/>
    <w:pPr>
      <w:keepNext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73E"/>
  </w:style>
  <w:style w:type="paragraph" w:styleId="Footer">
    <w:name w:val="footer"/>
    <w:basedOn w:val="Normal"/>
    <w:link w:val="FooterChar"/>
    <w:uiPriority w:val="99"/>
    <w:unhideWhenUsed/>
    <w:rsid w:val="003A7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73E"/>
  </w:style>
  <w:style w:type="character" w:customStyle="1" w:styleId="Heading3Char">
    <w:name w:val="Heading 3 Char"/>
    <w:basedOn w:val="DefaultParagraphFont"/>
    <w:link w:val="Heading3"/>
    <w:rsid w:val="003A773E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1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0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0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0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105F"/>
  </w:style>
  <w:style w:type="paragraph" w:styleId="BalloonText">
    <w:name w:val="Balloon Text"/>
    <w:basedOn w:val="Normal"/>
    <w:link w:val="BalloonTextChar"/>
    <w:uiPriority w:val="99"/>
    <w:semiHidden/>
    <w:unhideWhenUsed/>
    <w:rsid w:val="00EB10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50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9AA0861-6188-4ACD-ABAA-9F85D3E7A42C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fraser</dc:creator>
  <cp:lastModifiedBy>karen fraser</cp:lastModifiedBy>
  <cp:revision>2</cp:revision>
  <cp:lastPrinted>2016-10-24T18:40:00Z</cp:lastPrinted>
  <dcterms:created xsi:type="dcterms:W3CDTF">2017-02-07T23:48:00Z</dcterms:created>
  <dcterms:modified xsi:type="dcterms:W3CDTF">2017-02-07T23:48:00Z</dcterms:modified>
</cp:coreProperties>
</file>